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9A" w:rsidRPr="00AC379A" w:rsidRDefault="00AC379A" w:rsidP="00AC379A">
      <w:pPr>
        <w:rPr>
          <w:rFonts w:ascii="Times New Roman" w:hAnsi="Times New Roman" w:cs="Times New Roman"/>
          <w:sz w:val="24"/>
          <w:szCs w:val="24"/>
        </w:rPr>
      </w:pPr>
      <w:r w:rsidRPr="00AC379A">
        <w:rPr>
          <w:rFonts w:ascii="Times New Roman" w:hAnsi="Times New Roman" w:cs="Times New Roman"/>
          <w:sz w:val="24"/>
          <w:szCs w:val="24"/>
        </w:rPr>
        <w:t xml:space="preserve">                   АДМИНИСТРАЦИЯ ЧЕРЕМУШИНСКОГО СЕЛЬСОВЕТА</w:t>
      </w:r>
    </w:p>
    <w:p w:rsidR="00AC379A" w:rsidRPr="00AC379A" w:rsidRDefault="00AC379A" w:rsidP="00AC379A">
      <w:pPr>
        <w:jc w:val="center"/>
        <w:rPr>
          <w:rFonts w:ascii="Times New Roman" w:hAnsi="Times New Roman" w:cs="Times New Roman"/>
          <w:sz w:val="24"/>
          <w:szCs w:val="24"/>
        </w:rPr>
      </w:pPr>
    </w:p>
    <w:p w:rsidR="00AC379A" w:rsidRPr="00AC379A" w:rsidRDefault="00AC379A" w:rsidP="00AC379A">
      <w:pPr>
        <w:rPr>
          <w:rFonts w:ascii="Times New Roman" w:hAnsi="Times New Roman" w:cs="Times New Roman"/>
          <w:sz w:val="24"/>
          <w:szCs w:val="24"/>
        </w:rPr>
      </w:pPr>
      <w:r>
        <w:rPr>
          <w:rFonts w:ascii="Times New Roman" w:hAnsi="Times New Roman" w:cs="Times New Roman"/>
          <w:sz w:val="24"/>
          <w:szCs w:val="24"/>
        </w:rPr>
        <w:t xml:space="preserve">                                                     </w:t>
      </w:r>
      <w:r w:rsidRPr="00AC379A">
        <w:rPr>
          <w:rFonts w:ascii="Times New Roman" w:hAnsi="Times New Roman" w:cs="Times New Roman"/>
          <w:sz w:val="24"/>
          <w:szCs w:val="24"/>
        </w:rPr>
        <w:t>ПОСТАНОВЛЕНИЕ</w:t>
      </w:r>
    </w:p>
    <w:p w:rsidR="00AC379A" w:rsidRPr="00AC379A" w:rsidRDefault="00AC379A" w:rsidP="00AC379A">
      <w:pPr>
        <w:rPr>
          <w:rFonts w:ascii="Times New Roman" w:hAnsi="Times New Roman" w:cs="Times New Roman"/>
          <w:sz w:val="24"/>
          <w:szCs w:val="24"/>
        </w:rPr>
      </w:pPr>
      <w:r w:rsidRPr="00AC379A">
        <w:rPr>
          <w:rFonts w:ascii="Times New Roman" w:hAnsi="Times New Roman" w:cs="Times New Roman"/>
          <w:sz w:val="24"/>
          <w:szCs w:val="24"/>
        </w:rPr>
        <w:t xml:space="preserve">29.12.2011г            </w:t>
      </w:r>
      <w:r>
        <w:rPr>
          <w:rFonts w:ascii="Times New Roman" w:hAnsi="Times New Roman" w:cs="Times New Roman"/>
          <w:sz w:val="24"/>
          <w:szCs w:val="24"/>
        </w:rPr>
        <w:t xml:space="preserve">                           </w:t>
      </w:r>
      <w:r w:rsidRPr="00AC379A">
        <w:rPr>
          <w:rFonts w:ascii="Times New Roman" w:hAnsi="Times New Roman" w:cs="Times New Roman"/>
          <w:sz w:val="24"/>
          <w:szCs w:val="24"/>
        </w:rPr>
        <w:t xml:space="preserve"> с. Черемушка                                             № 125-П</w:t>
      </w:r>
    </w:p>
    <w:p w:rsidR="00AC379A" w:rsidRPr="00AC379A" w:rsidRDefault="00AC379A" w:rsidP="00AC379A">
      <w:pPr>
        <w:jc w:val="center"/>
        <w:rPr>
          <w:rFonts w:ascii="Times New Roman" w:hAnsi="Times New Roman" w:cs="Times New Roman"/>
          <w:sz w:val="24"/>
          <w:szCs w:val="24"/>
        </w:rPr>
      </w:pPr>
    </w:p>
    <w:p w:rsidR="00AC379A" w:rsidRPr="00AC379A" w:rsidRDefault="00AC379A" w:rsidP="00AC379A">
      <w:pPr>
        <w:rPr>
          <w:rFonts w:ascii="Times New Roman" w:hAnsi="Times New Roman" w:cs="Times New Roman"/>
          <w:sz w:val="24"/>
          <w:szCs w:val="24"/>
        </w:rPr>
      </w:pPr>
      <w:r w:rsidRPr="00AC379A">
        <w:rPr>
          <w:rFonts w:ascii="Times New Roman" w:hAnsi="Times New Roman" w:cs="Times New Roman"/>
          <w:sz w:val="24"/>
          <w:szCs w:val="24"/>
        </w:rPr>
        <w:t>Об утверждении административного регламента администрации Черемушинского сельсовета по предоставлению муниципальных услуг органами местного самоуправления.</w:t>
      </w:r>
    </w:p>
    <w:p w:rsidR="00AC379A" w:rsidRPr="00AC379A" w:rsidRDefault="00AC379A" w:rsidP="00AC379A">
      <w:pPr>
        <w:rPr>
          <w:rFonts w:ascii="Times New Roman" w:hAnsi="Times New Roman" w:cs="Times New Roman"/>
          <w:sz w:val="24"/>
          <w:szCs w:val="24"/>
        </w:rPr>
      </w:pPr>
    </w:p>
    <w:p w:rsidR="00AC379A" w:rsidRPr="00AC379A" w:rsidRDefault="00AC379A" w:rsidP="00AC379A">
      <w:pPr>
        <w:ind w:firstLine="705"/>
        <w:jc w:val="both"/>
        <w:rPr>
          <w:rFonts w:ascii="Times New Roman" w:hAnsi="Times New Roman" w:cs="Times New Roman"/>
          <w:sz w:val="24"/>
          <w:szCs w:val="24"/>
        </w:rPr>
      </w:pPr>
      <w:proofErr w:type="gramStart"/>
      <w:r w:rsidRPr="00AC379A">
        <w:rPr>
          <w:rFonts w:ascii="Times New Roman" w:hAnsi="Times New Roman" w:cs="Times New Roman"/>
          <w:sz w:val="24"/>
          <w:szCs w:val="24"/>
        </w:rPr>
        <w:t>В соответствии с Конституцией Российской Федерации, с Федеральным законом от 27.07.2010 г № 210-ФЗ «Об организации предоставления государственных и муниципальных услуг», Федеральным законом от 02.05.2006г  «О порядке рассмотрения обращений граждан Российской Федерации», Федеральным законом Российской Федерации от 29.12.2004г № 189-ФЗ «О введении в действие Жилищного кодекса Российской Федерации», Федерального закона от 06.10.2003г «Об общих принципах организации местного самоуправления в</w:t>
      </w:r>
      <w:proofErr w:type="gramEnd"/>
      <w:r w:rsidRPr="00AC379A">
        <w:rPr>
          <w:rFonts w:ascii="Times New Roman" w:hAnsi="Times New Roman" w:cs="Times New Roman"/>
          <w:sz w:val="24"/>
          <w:szCs w:val="24"/>
        </w:rPr>
        <w:t xml:space="preserve"> Российской Федерации», Устава Черемушинского сельсовета, ПОСТАНОВЛЯЮ:</w:t>
      </w:r>
    </w:p>
    <w:p w:rsidR="00AC379A" w:rsidRPr="00AC379A" w:rsidRDefault="00AC379A" w:rsidP="00AC379A">
      <w:pPr>
        <w:jc w:val="both"/>
        <w:rPr>
          <w:rFonts w:ascii="Times New Roman" w:hAnsi="Times New Roman" w:cs="Times New Roman"/>
          <w:sz w:val="24"/>
          <w:szCs w:val="24"/>
        </w:rPr>
      </w:pPr>
    </w:p>
    <w:p w:rsidR="00AC379A" w:rsidRPr="00AC379A" w:rsidRDefault="00AC379A" w:rsidP="00AC379A">
      <w:pPr>
        <w:numPr>
          <w:ilvl w:val="0"/>
          <w:numId w:val="1"/>
        </w:numPr>
        <w:spacing w:after="0" w:line="240" w:lineRule="auto"/>
        <w:jc w:val="both"/>
        <w:rPr>
          <w:rFonts w:ascii="Times New Roman" w:hAnsi="Times New Roman" w:cs="Times New Roman"/>
          <w:sz w:val="24"/>
          <w:szCs w:val="24"/>
        </w:rPr>
      </w:pPr>
      <w:r w:rsidRPr="00AC379A">
        <w:rPr>
          <w:rFonts w:ascii="Times New Roman" w:hAnsi="Times New Roman" w:cs="Times New Roman"/>
          <w:sz w:val="24"/>
          <w:szCs w:val="24"/>
        </w:rPr>
        <w:t>Утвердить административный регламент администрации Черемушинского сельсовета по предоставлению  муниципальных услуг:  «О предоставлении  муниципальной услуги по предоставлению  информации об очередности предоставления жилых помещений на условиях социального найма».</w:t>
      </w:r>
    </w:p>
    <w:p w:rsidR="00AC379A" w:rsidRPr="00AC379A" w:rsidRDefault="00AC379A" w:rsidP="00AC379A">
      <w:pPr>
        <w:numPr>
          <w:ilvl w:val="0"/>
          <w:numId w:val="1"/>
        </w:numPr>
        <w:spacing w:after="0" w:line="240" w:lineRule="auto"/>
        <w:jc w:val="both"/>
        <w:rPr>
          <w:rFonts w:ascii="Times New Roman" w:hAnsi="Times New Roman" w:cs="Times New Roman"/>
          <w:sz w:val="24"/>
          <w:szCs w:val="24"/>
        </w:rPr>
      </w:pPr>
      <w:proofErr w:type="gramStart"/>
      <w:r w:rsidRPr="00AC379A">
        <w:rPr>
          <w:rFonts w:ascii="Times New Roman" w:hAnsi="Times New Roman" w:cs="Times New Roman"/>
          <w:sz w:val="24"/>
          <w:szCs w:val="24"/>
        </w:rPr>
        <w:t>Контроль за</w:t>
      </w:r>
      <w:proofErr w:type="gramEnd"/>
      <w:r w:rsidRPr="00AC379A">
        <w:rPr>
          <w:rFonts w:ascii="Times New Roman" w:hAnsi="Times New Roman" w:cs="Times New Roman"/>
          <w:sz w:val="24"/>
          <w:szCs w:val="24"/>
        </w:rPr>
        <w:t xml:space="preserve"> исполнением постановления оставляю за собой.</w:t>
      </w:r>
    </w:p>
    <w:p w:rsidR="00AC379A" w:rsidRPr="00AC379A" w:rsidRDefault="00AC379A" w:rsidP="00AC379A">
      <w:pPr>
        <w:numPr>
          <w:ilvl w:val="0"/>
          <w:numId w:val="1"/>
        </w:numPr>
        <w:spacing w:after="0" w:line="240" w:lineRule="auto"/>
        <w:jc w:val="both"/>
        <w:rPr>
          <w:rFonts w:ascii="Times New Roman" w:hAnsi="Times New Roman" w:cs="Times New Roman"/>
          <w:sz w:val="24"/>
          <w:szCs w:val="24"/>
        </w:rPr>
      </w:pPr>
      <w:proofErr w:type="gramStart"/>
      <w:r w:rsidRPr="00AC379A">
        <w:rPr>
          <w:rFonts w:ascii="Times New Roman" w:hAnsi="Times New Roman" w:cs="Times New Roman"/>
          <w:sz w:val="24"/>
          <w:szCs w:val="24"/>
        </w:rPr>
        <w:t>Постановление вступает в силу с о дня его официального опубликования в местной газете «Сельская жизнь».</w:t>
      </w:r>
      <w:proofErr w:type="gramEnd"/>
    </w:p>
    <w:p w:rsidR="00AC379A" w:rsidRPr="00AC379A" w:rsidRDefault="00AC379A" w:rsidP="00AC379A">
      <w:pPr>
        <w:jc w:val="both"/>
        <w:rPr>
          <w:rFonts w:ascii="Times New Roman" w:hAnsi="Times New Roman" w:cs="Times New Roman"/>
          <w:sz w:val="24"/>
          <w:szCs w:val="24"/>
        </w:rPr>
      </w:pPr>
    </w:p>
    <w:p w:rsidR="00AC379A" w:rsidRPr="00AC379A" w:rsidRDefault="00AC379A" w:rsidP="00AC379A">
      <w:pPr>
        <w:jc w:val="both"/>
        <w:rPr>
          <w:rFonts w:ascii="Times New Roman" w:hAnsi="Times New Roman" w:cs="Times New Roman"/>
          <w:sz w:val="24"/>
          <w:szCs w:val="24"/>
        </w:rPr>
      </w:pPr>
    </w:p>
    <w:p w:rsidR="00AC379A" w:rsidRPr="00AC379A" w:rsidRDefault="00AC379A" w:rsidP="00AC379A">
      <w:pPr>
        <w:jc w:val="both"/>
        <w:rPr>
          <w:rFonts w:ascii="Times New Roman" w:hAnsi="Times New Roman" w:cs="Times New Roman"/>
          <w:sz w:val="24"/>
          <w:szCs w:val="24"/>
        </w:rPr>
      </w:pPr>
    </w:p>
    <w:p w:rsidR="00AC379A" w:rsidRPr="00AC379A" w:rsidRDefault="00AC379A" w:rsidP="00AC379A">
      <w:pPr>
        <w:jc w:val="both"/>
        <w:rPr>
          <w:rFonts w:ascii="Times New Roman" w:hAnsi="Times New Roman" w:cs="Times New Roman"/>
          <w:sz w:val="24"/>
          <w:szCs w:val="24"/>
        </w:rPr>
      </w:pPr>
      <w:r w:rsidRPr="00AC379A">
        <w:rPr>
          <w:rFonts w:ascii="Times New Roman" w:hAnsi="Times New Roman" w:cs="Times New Roman"/>
          <w:sz w:val="24"/>
          <w:szCs w:val="24"/>
        </w:rPr>
        <w:t>Глава сельсовета                                                                                   Е.Н. Алаева</w:t>
      </w:r>
    </w:p>
    <w:p w:rsidR="00AC379A" w:rsidRPr="00AC379A" w:rsidRDefault="00AC379A" w:rsidP="00AC379A">
      <w:pPr>
        <w:jc w:val="both"/>
        <w:rPr>
          <w:rFonts w:ascii="Times New Roman" w:hAnsi="Times New Roman" w:cs="Times New Roman"/>
          <w:sz w:val="24"/>
          <w:szCs w:val="24"/>
        </w:rPr>
      </w:pPr>
    </w:p>
    <w:p w:rsidR="00AC379A" w:rsidRDefault="00AC379A" w:rsidP="00AC379A">
      <w:pPr>
        <w:jc w:val="both"/>
      </w:pPr>
    </w:p>
    <w:p w:rsidR="00AC379A" w:rsidRDefault="00AC379A" w:rsidP="00AC379A">
      <w:pPr>
        <w:jc w:val="both"/>
      </w:pPr>
    </w:p>
    <w:p w:rsidR="00AC379A" w:rsidRDefault="00AC379A" w:rsidP="00AC379A">
      <w:pPr>
        <w:jc w:val="both"/>
      </w:pPr>
    </w:p>
    <w:p w:rsidR="005E4932" w:rsidRDefault="005E4932" w:rsidP="005E4932">
      <w:pPr>
        <w:spacing w:after="0"/>
      </w:pPr>
    </w:p>
    <w:p w:rsidR="005E4932" w:rsidRDefault="005E4932" w:rsidP="005E4932">
      <w:pPr>
        <w:spacing w:after="0"/>
      </w:pPr>
    </w:p>
    <w:p w:rsidR="005E4932" w:rsidRDefault="005E4932" w:rsidP="005E4932">
      <w:pPr>
        <w:spacing w:after="0"/>
      </w:pPr>
    </w:p>
    <w:p w:rsidR="005E4932" w:rsidRDefault="005E4932" w:rsidP="005E4932">
      <w:pPr>
        <w:spacing w:after="0"/>
      </w:pPr>
    </w:p>
    <w:p w:rsidR="005E4932" w:rsidRDefault="005E4932" w:rsidP="005E4932">
      <w:pPr>
        <w:jc w:val="center"/>
      </w:pPr>
    </w:p>
    <w:p w:rsidR="005E4932" w:rsidRPr="00AC379A" w:rsidRDefault="005E4932" w:rsidP="005E4932">
      <w:pPr>
        <w:spacing w:after="0"/>
        <w:jc w:val="center"/>
        <w:rPr>
          <w:rFonts w:ascii="Times New Roman" w:eastAsia="Times New Roman" w:hAnsi="Times New Roman" w:cs="Tahoma"/>
        </w:rPr>
      </w:pPr>
      <w:r>
        <w:rPr>
          <w:rFonts w:ascii="Times New Roman" w:eastAsia="Times New Roman" w:hAnsi="Times New Roman" w:cs="Tahoma"/>
          <w:b/>
        </w:rPr>
        <w:t xml:space="preserve">                                                                                                    </w:t>
      </w:r>
      <w:r w:rsidRPr="00AC379A">
        <w:rPr>
          <w:rFonts w:ascii="Times New Roman" w:eastAsia="Times New Roman" w:hAnsi="Times New Roman" w:cs="Tahoma"/>
        </w:rPr>
        <w:t>Приложение к Постановлению</w:t>
      </w:r>
    </w:p>
    <w:p w:rsidR="005E4932" w:rsidRPr="00AC379A" w:rsidRDefault="005E4932" w:rsidP="005E4932">
      <w:pPr>
        <w:spacing w:after="0"/>
        <w:jc w:val="center"/>
        <w:rPr>
          <w:rFonts w:ascii="Times New Roman" w:eastAsia="Times New Roman" w:hAnsi="Times New Roman" w:cs="Tahoma"/>
        </w:rPr>
      </w:pPr>
      <w:r w:rsidRPr="00AC379A">
        <w:rPr>
          <w:rFonts w:ascii="Times New Roman" w:eastAsia="Times New Roman" w:hAnsi="Times New Roman" w:cs="Tahoma"/>
        </w:rPr>
        <w:t xml:space="preserve">                                                                                       </w:t>
      </w:r>
      <w:r w:rsidR="00AC379A">
        <w:rPr>
          <w:rFonts w:ascii="Times New Roman" w:eastAsia="Times New Roman" w:hAnsi="Times New Roman" w:cs="Tahoma"/>
        </w:rPr>
        <w:t xml:space="preserve">                Администрации Черемушинского</w:t>
      </w:r>
      <w:r w:rsidRPr="00AC379A">
        <w:rPr>
          <w:rFonts w:ascii="Times New Roman" w:eastAsia="Times New Roman" w:hAnsi="Times New Roman" w:cs="Tahoma"/>
        </w:rPr>
        <w:t xml:space="preserve"> </w:t>
      </w:r>
    </w:p>
    <w:p w:rsidR="005E4932" w:rsidRPr="00AC379A" w:rsidRDefault="00AC379A" w:rsidP="005E4932">
      <w:pPr>
        <w:spacing w:after="0"/>
        <w:jc w:val="right"/>
        <w:rPr>
          <w:rFonts w:ascii="Times New Roman" w:eastAsia="Times New Roman" w:hAnsi="Times New Roman" w:cs="Tahoma"/>
        </w:rPr>
      </w:pPr>
      <w:r w:rsidRPr="00AC379A">
        <w:rPr>
          <w:rFonts w:ascii="Times New Roman" w:eastAsia="Times New Roman" w:hAnsi="Times New Roman" w:cs="Tahoma"/>
        </w:rPr>
        <w:t>сельсовета от29.12.2011 г. №125</w:t>
      </w:r>
      <w:r w:rsidR="005E4932" w:rsidRPr="00AC379A">
        <w:rPr>
          <w:rFonts w:ascii="Times New Roman" w:eastAsia="Times New Roman" w:hAnsi="Times New Roman" w:cs="Tahoma"/>
        </w:rPr>
        <w:t xml:space="preserve">-П                                       </w:t>
      </w:r>
    </w:p>
    <w:p w:rsidR="00AC379A" w:rsidRDefault="00AC379A" w:rsidP="005E4932">
      <w:pPr>
        <w:spacing w:after="0"/>
        <w:jc w:val="center"/>
        <w:rPr>
          <w:rFonts w:ascii="Times New Roman" w:hAnsi="Times New Roman" w:cs="Times New Roman"/>
          <w:b/>
          <w:sz w:val="24"/>
          <w:szCs w:val="24"/>
        </w:rPr>
      </w:pPr>
    </w:p>
    <w:p w:rsidR="005E4932" w:rsidRDefault="005E4932" w:rsidP="005E4932">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5E4932" w:rsidRDefault="00AC379A" w:rsidP="005E493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Черемушинского </w:t>
      </w:r>
      <w:r w:rsidR="005E4932">
        <w:rPr>
          <w:rFonts w:ascii="Times New Roman" w:hAnsi="Times New Roman" w:cs="Times New Roman"/>
          <w:b/>
          <w:sz w:val="24"/>
          <w:szCs w:val="24"/>
        </w:rPr>
        <w:t xml:space="preserve"> сельсовета</w:t>
      </w:r>
    </w:p>
    <w:p w:rsidR="005E4932" w:rsidRDefault="005E4932" w:rsidP="005E493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предоставления муниципальной услуги по предоставлению информации              об очередности предоставления жилых помещений на условиях социального найма </w:t>
      </w:r>
    </w:p>
    <w:p w:rsidR="005E4932" w:rsidRDefault="005E4932" w:rsidP="005E4932">
      <w:pPr>
        <w:spacing w:after="0"/>
        <w:jc w:val="center"/>
        <w:rPr>
          <w:rFonts w:ascii="Times New Roman" w:hAnsi="Times New Roman" w:cs="Times New Roman"/>
          <w:sz w:val="24"/>
          <w:szCs w:val="24"/>
        </w:rPr>
      </w:pPr>
    </w:p>
    <w:p w:rsidR="005E4932" w:rsidRDefault="005E4932" w:rsidP="005E4932">
      <w:pPr>
        <w:spacing w:after="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5E4932" w:rsidRDefault="005E4932" w:rsidP="005E4932">
      <w:pPr>
        <w:spacing w:after="0"/>
        <w:jc w:val="both"/>
        <w:rPr>
          <w:rFonts w:ascii="Times New Roman" w:hAnsi="Times New Roman" w:cs="Times New Roman"/>
          <w:b/>
          <w:sz w:val="24"/>
          <w:szCs w:val="24"/>
        </w:rPr>
      </w:pPr>
      <w:r>
        <w:rPr>
          <w:rFonts w:ascii="Times New Roman" w:hAnsi="Times New Roman" w:cs="Times New Roman"/>
          <w:b/>
          <w:sz w:val="24"/>
          <w:szCs w:val="24"/>
        </w:rPr>
        <w:t> </w:t>
      </w:r>
    </w:p>
    <w:p w:rsidR="005E4932" w:rsidRDefault="005E4932" w:rsidP="005E4932">
      <w:pPr>
        <w:spacing w:after="0"/>
        <w:ind w:firstLine="708"/>
        <w:jc w:val="both"/>
        <w:rPr>
          <w:rFonts w:ascii="Times New Roman" w:hAnsi="Times New Roman" w:cs="Times New Roman"/>
          <w:b/>
          <w:sz w:val="24"/>
          <w:szCs w:val="24"/>
        </w:rPr>
      </w:pPr>
      <w:r>
        <w:rPr>
          <w:rFonts w:ascii="Times New Roman" w:hAnsi="Times New Roman" w:cs="Times New Roman"/>
          <w:sz w:val="24"/>
          <w:szCs w:val="24"/>
        </w:rPr>
        <w:t>1.1. Наименование муниципальной услуги: предоставление информации об очередности предоставления жилых помещений на условиях социального найма</w:t>
      </w:r>
      <w:r>
        <w:rPr>
          <w:rFonts w:ascii="Times New Roman" w:hAnsi="Times New Roman" w:cs="Times New Roman"/>
          <w:b/>
          <w:sz w:val="24"/>
          <w:szCs w:val="24"/>
        </w:rPr>
        <w:t>.</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1.2. Муниципальную услугу по предоставлению информации об очередности предоставления жилых помещений на условиях социального найма предос</w:t>
      </w:r>
      <w:r w:rsidR="00AC379A">
        <w:rPr>
          <w:rFonts w:ascii="Times New Roman" w:hAnsi="Times New Roman" w:cs="Times New Roman"/>
          <w:sz w:val="24"/>
          <w:szCs w:val="24"/>
        </w:rPr>
        <w:t xml:space="preserve">тавляет Администрация Черемушинского </w:t>
      </w:r>
      <w:r>
        <w:rPr>
          <w:rFonts w:ascii="Times New Roman" w:hAnsi="Times New Roman" w:cs="Times New Roman"/>
          <w:sz w:val="24"/>
          <w:szCs w:val="24"/>
        </w:rPr>
        <w:t xml:space="preserve"> сельсовета Каратузского района, Красноярского края по вопросам, входящим в его компетенцию.</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ab/>
        <w:t>1.3. Исполнение муниципальной услуги осуществляется в соответствии с:- Жилищным кодексом Российской Федерации от 29.12.2004 № 189-ФЗ;</w:t>
      </w:r>
    </w:p>
    <w:p w:rsidR="005E4932" w:rsidRDefault="005E4932" w:rsidP="005E49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от 29.12.2004 № 189-ФЗ «О введении в действие Жилищного кодекса Российской Федерации»;</w:t>
      </w:r>
    </w:p>
    <w:p w:rsidR="005E4932" w:rsidRDefault="005E4932" w:rsidP="005E49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2 мая 2006 года № 59-ФЗ «О порядке рассмотрения обращений граждан Российской Федерации».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1.4.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(далее – справка об очередности).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Заявителями, в отношении которых предоставляется муниципальная услуга, являются граждане Российской Федерации, проживающие на территории  Моторского сельсовета Каратузского района Красноярского края, состоящие на учете в качестве нуждающихся в жилых помещениях при администрации и прошедшие ежегодно проводимую перерегистрацию.</w:t>
      </w:r>
      <w:proofErr w:type="gramEnd"/>
    </w:p>
    <w:p w:rsidR="005E4932" w:rsidRDefault="005E4932" w:rsidP="005E4932">
      <w:pPr>
        <w:spacing w:after="0"/>
        <w:jc w:val="center"/>
        <w:rPr>
          <w:rFonts w:ascii="Times New Roman" w:hAnsi="Times New Roman" w:cs="Times New Roman"/>
          <w:b/>
          <w:sz w:val="24"/>
          <w:szCs w:val="24"/>
        </w:rPr>
      </w:pPr>
    </w:p>
    <w:p w:rsidR="005E4932" w:rsidRDefault="005E4932" w:rsidP="005E4932">
      <w:pPr>
        <w:spacing w:after="0"/>
        <w:jc w:val="center"/>
        <w:rPr>
          <w:rFonts w:ascii="Times New Roman" w:hAnsi="Times New Roman" w:cs="Times New Roman"/>
          <w:b/>
          <w:sz w:val="24"/>
          <w:szCs w:val="24"/>
        </w:rPr>
      </w:pPr>
      <w:r>
        <w:rPr>
          <w:rFonts w:ascii="Times New Roman" w:hAnsi="Times New Roman" w:cs="Times New Roman"/>
          <w:b/>
          <w:sz w:val="24"/>
          <w:szCs w:val="24"/>
        </w:rPr>
        <w:t>2. Требования к порядку предоставления муниципальной услуги</w:t>
      </w:r>
    </w:p>
    <w:p w:rsidR="005E4932" w:rsidRDefault="005E4932" w:rsidP="005E4932">
      <w:pPr>
        <w:spacing w:after="0"/>
        <w:jc w:val="both"/>
        <w:rPr>
          <w:rFonts w:ascii="Times New Roman" w:hAnsi="Times New Roman" w:cs="Times New Roman"/>
          <w:sz w:val="24"/>
          <w:szCs w:val="24"/>
        </w:rPr>
      </w:pP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2.1. Порядок информирования о правилах предоставления муниципальной услуги.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2.1.1. Информация о порядке предоставления муниципальной услуги предоставляется:</w:t>
      </w:r>
    </w:p>
    <w:p w:rsidR="005E4932" w:rsidRDefault="00AC379A"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Черемушинского </w:t>
      </w:r>
      <w:r w:rsidR="005E4932">
        <w:rPr>
          <w:rFonts w:ascii="Times New Roman" w:hAnsi="Times New Roman" w:cs="Times New Roman"/>
          <w:sz w:val="24"/>
          <w:szCs w:val="24"/>
        </w:rPr>
        <w:t xml:space="preserve"> сельсовета при личном обращении граждан, с использованием средств телефонной связи;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Место</w:t>
      </w:r>
      <w:r w:rsidR="00AC379A">
        <w:rPr>
          <w:rFonts w:ascii="Times New Roman" w:hAnsi="Times New Roman" w:cs="Times New Roman"/>
          <w:sz w:val="24"/>
          <w:szCs w:val="24"/>
        </w:rPr>
        <w:t xml:space="preserve"> нахождения администрации 662854 с. Черемушка, ул. Зеленая 26 «б»</w:t>
      </w:r>
      <w:r>
        <w:rPr>
          <w:rFonts w:ascii="Times New Roman" w:hAnsi="Times New Roman" w:cs="Times New Roman"/>
          <w:sz w:val="24"/>
          <w:szCs w:val="24"/>
        </w:rPr>
        <w:t>, Каратузского района, Красноярского края;</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w:t>
      </w:r>
      <w:r w:rsidR="00AC379A">
        <w:rPr>
          <w:rFonts w:ascii="Times New Roman" w:hAnsi="Times New Roman" w:cs="Times New Roman"/>
          <w:sz w:val="24"/>
          <w:szCs w:val="24"/>
        </w:rPr>
        <w:t>я документов и обращений: 662854, РФ. Красноярский  край</w:t>
      </w:r>
      <w:r>
        <w:rPr>
          <w:rFonts w:ascii="Times New Roman" w:hAnsi="Times New Roman" w:cs="Times New Roman"/>
          <w:sz w:val="24"/>
          <w:szCs w:val="24"/>
        </w:rPr>
        <w:t>, Карату</w:t>
      </w:r>
      <w:r w:rsidR="00AC379A">
        <w:rPr>
          <w:rFonts w:ascii="Times New Roman" w:hAnsi="Times New Roman" w:cs="Times New Roman"/>
          <w:sz w:val="24"/>
          <w:szCs w:val="24"/>
        </w:rPr>
        <w:t>зский район</w:t>
      </w:r>
      <w:r>
        <w:rPr>
          <w:rFonts w:ascii="Times New Roman" w:hAnsi="Times New Roman" w:cs="Times New Roman"/>
          <w:sz w:val="24"/>
          <w:szCs w:val="24"/>
        </w:rPr>
        <w:t xml:space="preserve">, </w:t>
      </w:r>
      <w:r w:rsidR="00AC379A">
        <w:rPr>
          <w:rFonts w:ascii="Times New Roman" w:hAnsi="Times New Roman" w:cs="Times New Roman"/>
          <w:sz w:val="24"/>
          <w:szCs w:val="24"/>
        </w:rPr>
        <w:t xml:space="preserve">с. Черемушка, ул. </w:t>
      </w:r>
      <w:proofErr w:type="gramStart"/>
      <w:r w:rsidR="00AC379A">
        <w:rPr>
          <w:rFonts w:ascii="Times New Roman" w:hAnsi="Times New Roman" w:cs="Times New Roman"/>
          <w:sz w:val="24"/>
          <w:szCs w:val="24"/>
        </w:rPr>
        <w:t>Зеленая</w:t>
      </w:r>
      <w:proofErr w:type="gramEnd"/>
      <w:r w:rsidR="00AC379A">
        <w:rPr>
          <w:rFonts w:ascii="Times New Roman" w:hAnsi="Times New Roman" w:cs="Times New Roman"/>
          <w:sz w:val="24"/>
          <w:szCs w:val="24"/>
        </w:rPr>
        <w:t>,26 «б»</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справочные </w:t>
      </w:r>
      <w:r w:rsidR="00AC379A">
        <w:rPr>
          <w:rFonts w:ascii="Times New Roman" w:hAnsi="Times New Roman" w:cs="Times New Roman"/>
          <w:sz w:val="24"/>
          <w:szCs w:val="24"/>
        </w:rPr>
        <w:t>телефонные номера: 8(391)3737160</w:t>
      </w:r>
      <w:r>
        <w:rPr>
          <w:rFonts w:ascii="Times New Roman" w:hAnsi="Times New Roman" w:cs="Times New Roman"/>
          <w:sz w:val="24"/>
          <w:szCs w:val="24"/>
        </w:rPr>
        <w:t>;</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режим работы администрации: ежедневно с 08.00 до 16.15 часов (перерыв на обед с 12.00 до 13.00 часов), выходные дни - суббота, воскресенье.</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Стенды (вывески) содержащие информацию о графике (режиме) работы администрации, а также о процедурах предоставления муниципальной услуги, размещаются в здании администрации.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2.1.2. На информационных стендах размещается следующая информация:</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режим работы администрации;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графики личного приема граждан уполномоченными должностными лицами;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2.1.3. На официальном сайте в сети Интернет размещается следующая информация:</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режим работы администрации;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номера телефонов, факсов, адреса электронной почты администрации.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2.1.4. Консультации по процедурным вопросам предоставления муниципальной услуги предоставляются специалистами администрации: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телефону;</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2.1.5. При ответах на телефонные звонки и устные обращения, должностные лица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Время разговора не должно превышать 10 минут.</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2.1.6. Письменные обращения заявителей о порядке предоставления муниципальной услуги рассматриваются специалистами администрации с учетом времени подготовки ответа заявителю в срок, не превышающий 30 дней с момента получения обращения.</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2.1.7. Прием специалистами администрации для получения консультаций производится без предварительной записи, время ожидания в очереди не должно превышать 20 минут. Инвалиды </w:t>
      </w:r>
      <w:r>
        <w:rPr>
          <w:rFonts w:ascii="Times New Roman" w:hAnsi="Times New Roman" w:cs="Times New Roman"/>
          <w:sz w:val="24"/>
          <w:szCs w:val="24"/>
          <w:lang w:val="en-US"/>
        </w:rPr>
        <w:t>I</w:t>
      </w:r>
      <w:r>
        <w:rPr>
          <w:rFonts w:ascii="Times New Roman" w:hAnsi="Times New Roman" w:cs="Times New Roman"/>
          <w:sz w:val="24"/>
          <w:szCs w:val="24"/>
        </w:rPr>
        <w:t xml:space="preserve"> и </w:t>
      </w:r>
      <w:r>
        <w:rPr>
          <w:rFonts w:ascii="Times New Roman" w:hAnsi="Times New Roman" w:cs="Times New Roman"/>
          <w:sz w:val="24"/>
          <w:szCs w:val="24"/>
          <w:lang w:val="en-US"/>
        </w:rPr>
        <w:t>II</w:t>
      </w:r>
      <w:r>
        <w:rPr>
          <w:rFonts w:ascii="Times New Roman" w:hAnsi="Times New Roman" w:cs="Times New Roman"/>
          <w:sz w:val="24"/>
          <w:szCs w:val="24"/>
        </w:rPr>
        <w:t xml:space="preserve"> групп, ветераны Великой отечественной войны, а также беременные женщины, принимаются вне очереди.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2.1.8. Консультации и справки предоставляются специалистами администрации в течение всего срока предоставления муниципальной услуги.</w:t>
      </w:r>
    </w:p>
    <w:p w:rsidR="005E4932" w:rsidRDefault="005E4932" w:rsidP="005E4932">
      <w:pPr>
        <w:spacing w:after="0"/>
        <w:ind w:firstLine="708"/>
        <w:jc w:val="both"/>
        <w:rPr>
          <w:rFonts w:ascii="Times New Roman" w:hAnsi="Times New Roman" w:cs="Times New Roman"/>
          <w:sz w:val="24"/>
          <w:szCs w:val="24"/>
        </w:rPr>
      </w:pP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2.2. Сроки предоставления муниципальной услуги.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2.2.1. При письменном обращении (заявление – приложение № 1 к настоящему административному регламенту), поступившее в администрацию в соответствии с компетенцией администрации, рассматривается в течение 30 дней со дня его регистрации.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2.2.2. Письменное обращение подлежит обязательной регистрации в течение 3 дней с момента поступления его в администрацию.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2.2.3. При личном обращении (заявление – приложение № 1 к настоящему административному регламенту) администрация не позднее чем через 7 дней со дня предоставления указанных документов выдает справку об очередности. </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2.2.4. Справка об очередности подписывается главой администрации - в срок не более 2 рабочих дней с момента получения данной справки от должностного лица отдела, ответственного за исполнение поручения.</w:t>
      </w:r>
    </w:p>
    <w:p w:rsidR="005E4932" w:rsidRDefault="005E4932" w:rsidP="005E4932">
      <w:pPr>
        <w:spacing w:after="0"/>
        <w:ind w:firstLine="708"/>
        <w:jc w:val="both"/>
        <w:rPr>
          <w:rFonts w:ascii="Times New Roman" w:hAnsi="Times New Roman" w:cs="Times New Roman"/>
          <w:sz w:val="24"/>
          <w:szCs w:val="24"/>
        </w:rPr>
      </w:pP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2.3. Отказ в предоставлении муниципальной услуги допускается в случае:</w:t>
      </w:r>
    </w:p>
    <w:p w:rsidR="005E4932" w:rsidRDefault="005E4932" w:rsidP="005E4932">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если гражданин не состоит на учете в качестве нуждающихся в жилых помещениях по месту жительства при администрации;</w:t>
      </w:r>
      <w:proofErr w:type="gramEnd"/>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 если гражданин, состоящий на учете граждан  в качестве нуждающихся в жилых помещениях, не прошел ежегодно проводимую перерегистрацию.</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2.4. Требования к местам предоставления муниципальной услуги.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2.4.1. Вход в здание, где находится администрация, должен быть оборудован информационной табличкой (вывеской), содержащей следующую информацию:</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администрации;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режим работы;</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телефонный номер для получения справочной информации.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2.4.2. На территории, прилегающей к месторасположению администрации, оборудуются места для парковки автотранспортных средств. Доступ заявителей к парковочным местам является бесплатным.</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2.4.3. Места информирования, предназначенные для ознакомления заявителей с информационными материалами, оборудуются информационными стендами.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2.4.4. Места для предоставления муниципальной услуги должны</w:t>
      </w:r>
      <w:r>
        <w:rPr>
          <w:rFonts w:ascii="Times New Roman" w:hAnsi="Times New Roman" w:cs="Times New Roman"/>
          <w:b/>
          <w:sz w:val="24"/>
          <w:szCs w:val="24"/>
        </w:rPr>
        <w:t>,</w:t>
      </w:r>
      <w:r>
        <w:rPr>
          <w:rFonts w:ascii="Times New Roman" w:hAnsi="Times New Roman" w:cs="Times New Roman"/>
          <w:sz w:val="24"/>
          <w:szCs w:val="24"/>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Помещения должны быть оборудованы:</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противопожарной системой и средствами пожаротушения;</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системой оповещения о возникновении чрезвычайной ситуации;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системой кондиционирования воздуха либо вентилятором;</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Помещения для непосредственного взаимодействия должностных лиц с заявителями организуются в виде отдельных кабинетов.</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2.4.5. Места ожидания в очереди на личный прием и предоставление обращения (заявления) должны обеспечивать возможность и удобство оформления гражданином письменного обращения (заявления), должны быть оборудованы стульями, столами и </w:t>
      </w:r>
      <w:r>
        <w:rPr>
          <w:rFonts w:ascii="Times New Roman" w:hAnsi="Times New Roman" w:cs="Times New Roman"/>
          <w:sz w:val="24"/>
          <w:szCs w:val="24"/>
        </w:rPr>
        <w:lastRenderedPageBreak/>
        <w:t xml:space="preserve">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2.5. Перечень необходимых для предоставления муниципальной услуги документов.</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2.5.1. Личный прием граждан в администрации производится при предъявлении документа, удостоверяющего личность заявителя.</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Письменное рассмотрение обращений граждан осуществляется, в случае поступления письменного обращения заявителя в администрацию.</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2.5.2. Письменное обращение заявителя в обязательном порядке должно содержать:</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наименование администрации и фамилию, имя, отчество соответствующего должностного лица, либо должность соответствующего лица администрации;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фамилию, имя, отчество (последнее – при наличии) гражданина;</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 по которому должны быть направлены ответ;</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личную подпись заявителя и дату.</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случае необходимости к письменному обращению прилагаются документы и материалы либо их копии.</w:t>
      </w:r>
    </w:p>
    <w:p w:rsidR="005E4932" w:rsidRDefault="005E4932" w:rsidP="005E4932">
      <w:pPr>
        <w:spacing w:after="0"/>
        <w:jc w:val="center"/>
        <w:rPr>
          <w:rFonts w:ascii="Times New Roman" w:hAnsi="Times New Roman" w:cs="Times New Roman"/>
          <w:sz w:val="24"/>
          <w:szCs w:val="24"/>
        </w:rPr>
      </w:pPr>
    </w:p>
    <w:p w:rsidR="005E4932" w:rsidRDefault="005E4932" w:rsidP="005E4932">
      <w:pPr>
        <w:spacing w:after="0"/>
        <w:jc w:val="center"/>
        <w:rPr>
          <w:rFonts w:ascii="Times New Roman" w:hAnsi="Times New Roman" w:cs="Times New Roman"/>
          <w:b/>
          <w:sz w:val="24"/>
          <w:szCs w:val="24"/>
        </w:rPr>
      </w:pPr>
      <w:r>
        <w:rPr>
          <w:rFonts w:ascii="Times New Roman" w:hAnsi="Times New Roman" w:cs="Times New Roman"/>
          <w:b/>
          <w:sz w:val="24"/>
          <w:szCs w:val="24"/>
        </w:rPr>
        <w:t>3. Административные процедуры</w:t>
      </w:r>
    </w:p>
    <w:p w:rsidR="005E4932" w:rsidRDefault="005E4932" w:rsidP="005E4932">
      <w:pPr>
        <w:spacing w:after="0"/>
        <w:jc w:val="center"/>
        <w:rPr>
          <w:rFonts w:ascii="Times New Roman" w:hAnsi="Times New Roman" w:cs="Times New Roman"/>
          <w:sz w:val="24"/>
          <w:szCs w:val="24"/>
        </w:rPr>
      </w:pP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3.1. Последовательность административных процедур предоставления муниципальной услуги.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Последовательность административных процедур предоставления муниципальной услуги представлена блок-схемой (приложение к настоящему Административному регламенту) и включает в себя следующие административные действия:</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прием документов для прохождения ежегодной перерегистрации;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подготовка справки об очередности.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3.2. Прием, первичная обработка и регистрация обращений (заявлений).</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3.2.1.Основанием для начала предоставления муниципальной услуги является личное обращение заявителя в администрацию с документом, удостоверяющим личность заявителя.</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3.2.2. Ответственность за прием и регистрацию обращ</w:t>
      </w:r>
      <w:r w:rsidR="00AC379A">
        <w:rPr>
          <w:rFonts w:ascii="Times New Roman" w:hAnsi="Times New Roman" w:cs="Times New Roman"/>
          <w:sz w:val="24"/>
          <w:szCs w:val="24"/>
        </w:rPr>
        <w:t>ения несет</w:t>
      </w:r>
      <w:proofErr w:type="gramStart"/>
      <w:r w:rsidR="00AC379A">
        <w:rPr>
          <w:rFonts w:ascii="Times New Roman" w:hAnsi="Times New Roman" w:cs="Times New Roman"/>
          <w:sz w:val="24"/>
          <w:szCs w:val="24"/>
        </w:rPr>
        <w:t xml:space="preserve"> З</w:t>
      </w:r>
      <w:proofErr w:type="gramEnd"/>
      <w:r w:rsidR="00AC379A">
        <w:rPr>
          <w:rFonts w:ascii="Times New Roman" w:hAnsi="Times New Roman" w:cs="Times New Roman"/>
          <w:sz w:val="24"/>
          <w:szCs w:val="24"/>
        </w:rPr>
        <w:t>ам. главы Черемушинского сельсовета</w:t>
      </w:r>
      <w:r>
        <w:rPr>
          <w:rFonts w:ascii="Times New Roman" w:hAnsi="Times New Roman" w:cs="Times New Roman"/>
          <w:sz w:val="24"/>
          <w:szCs w:val="24"/>
        </w:rPr>
        <w:t xml:space="preserve"> сельсовета, в должностные обязанности которого входит осуществл</w:t>
      </w:r>
      <w:r w:rsidR="00AC379A">
        <w:rPr>
          <w:rFonts w:ascii="Times New Roman" w:hAnsi="Times New Roman" w:cs="Times New Roman"/>
          <w:sz w:val="24"/>
          <w:szCs w:val="24"/>
        </w:rPr>
        <w:t>ение данных функций.</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3.3. Результатом административного действия является выдача справки об очередности или отказ в ее предоставлении.</w:t>
      </w:r>
    </w:p>
    <w:p w:rsidR="005E4932" w:rsidRDefault="005E4932" w:rsidP="005E4932">
      <w:pPr>
        <w:spacing w:after="0"/>
        <w:ind w:firstLine="708"/>
        <w:jc w:val="both"/>
        <w:rPr>
          <w:rFonts w:ascii="Times New Roman" w:hAnsi="Times New Roman" w:cs="Times New Roman"/>
          <w:sz w:val="24"/>
          <w:szCs w:val="24"/>
        </w:rPr>
      </w:pPr>
    </w:p>
    <w:p w:rsidR="005E4932" w:rsidRDefault="005E4932" w:rsidP="005E493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4. Порядок и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w:t>
      </w:r>
    </w:p>
    <w:p w:rsidR="005E4932" w:rsidRDefault="005E4932" w:rsidP="005E4932">
      <w:pPr>
        <w:spacing w:after="0"/>
        <w:jc w:val="center"/>
        <w:rPr>
          <w:rFonts w:ascii="Times New Roman" w:hAnsi="Times New Roman" w:cs="Times New Roman"/>
          <w:b/>
          <w:sz w:val="24"/>
          <w:szCs w:val="24"/>
        </w:rPr>
      </w:pP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последовательности административных действий, определенных настоящим Административным регламентом, и сроков их исполнения осуществляет Глава администрации или его заместитель. </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Специалистом положений Административного регламента, иных нормативных правовых актов Российской Федерации, субъекта Российской Федерации, органа местного самоуправления, регулирующих правоотношения в данной сфере.</w:t>
      </w:r>
    </w:p>
    <w:p w:rsidR="005E4932" w:rsidRDefault="005E4932" w:rsidP="005E4932">
      <w:pPr>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4.3. Текущий контроль осуществляется постоянно. </w:t>
      </w:r>
    </w:p>
    <w:p w:rsidR="005E4932" w:rsidRDefault="005E4932" w:rsidP="005E4932">
      <w:pPr>
        <w:spacing w:after="0"/>
        <w:ind w:firstLine="708"/>
        <w:jc w:val="both"/>
        <w:rPr>
          <w:rFonts w:ascii="Times New Roman" w:hAnsi="Times New Roman" w:cs="Times New Roman"/>
          <w:strike/>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по предоставлению информации об очередности предоставления жилых помещений на условиях социального найма включает в себя проведение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Специалиста.</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4.5. По результатам текущего контроля и проведенных проверок, в случае выявления нарушений соблюдения положений настоящего Административного регламента, иных нормативно-правовых актов, виновные должностные лица несут ответственность в порядке, установленном законодательством Российской Федерации.</w:t>
      </w:r>
    </w:p>
    <w:p w:rsidR="005E4932" w:rsidRDefault="005E4932" w:rsidP="005E4932">
      <w:pPr>
        <w:spacing w:after="0"/>
        <w:ind w:firstLine="708"/>
        <w:jc w:val="both"/>
        <w:rPr>
          <w:rFonts w:ascii="Times New Roman" w:hAnsi="Times New Roman" w:cs="Times New Roman"/>
          <w:sz w:val="24"/>
          <w:szCs w:val="24"/>
        </w:rPr>
      </w:pPr>
      <w:r>
        <w:rPr>
          <w:rFonts w:ascii="Times New Roman" w:hAnsi="Times New Roman" w:cs="Times New Roman"/>
          <w:sz w:val="24"/>
          <w:szCs w:val="24"/>
        </w:rPr>
        <w:t>4.6. Персональная ответственность Специалиста администрации,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  </w:t>
      </w:r>
    </w:p>
    <w:p w:rsidR="005E4932" w:rsidRDefault="005E4932" w:rsidP="005E4932">
      <w:pPr>
        <w:spacing w:after="0"/>
        <w:jc w:val="center"/>
        <w:rPr>
          <w:rFonts w:ascii="Times New Roman" w:hAnsi="Times New Roman" w:cs="Times New Roman"/>
          <w:b/>
          <w:sz w:val="24"/>
          <w:szCs w:val="24"/>
        </w:rPr>
      </w:pPr>
      <w:r>
        <w:rPr>
          <w:rFonts w:ascii="Times New Roman" w:hAnsi="Times New Roman" w:cs="Times New Roman"/>
          <w:b/>
          <w:sz w:val="24"/>
          <w:szCs w:val="24"/>
        </w:rPr>
        <w:t>5. Порядок обжалования действий (бездействия) и решений, осуществляемых (принимаемых) при предоставлении муниципальных услуг</w:t>
      </w: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5.1.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w:t>
      </w: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5.2. В досудебном порядке действия или бездействие должностных лиц администрации обжалуются в Администрации Каратузского района Красноярского края</w:t>
      </w:r>
      <w:proofErr w:type="gramStart"/>
      <w:r>
        <w:rPr>
          <w:rFonts w:ascii="Times New Roman" w:hAnsi="Times New Roman" w:cs="Times New Roman"/>
          <w:sz w:val="24"/>
          <w:szCs w:val="24"/>
        </w:rPr>
        <w:t xml:space="preserve"> .</w:t>
      </w:r>
      <w:proofErr w:type="gramEnd"/>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сообщить в администрацию о нарушении своих прав и законных интересов, противоправных действиях или бездействии должностных лиц (специалистов) администрации, нарушении положений настоящего Административного регламента, некорректном поведении или нарушении служебной этики.</w:t>
      </w: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5.3. Основанием для начала досудебного обжалования является получение администрацией жалобы, поступившей лично от заявителя, направленной в виде почтового отправления.</w:t>
      </w: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5.4. Жалоба рассматривается в порядке, установленном Федеральным законом от 02.05.2006 № 59-ФЗ «О порядке рассмотрения обращений граждан Российской Федерации».</w:t>
      </w: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Срок рассмотрения жалобы не должен превышать 30 дней с момента ее регистрации.</w:t>
      </w: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исключительных случаях (в том числе при принятии решения о проведении проверки, направлении администрацией запроса другим государственным органам, органам местного самоуправления и иным должностным лицам для получения необходимых для рассмотрения жалобы документо</w:t>
      </w:r>
      <w:r w:rsidR="00AC379A">
        <w:rPr>
          <w:rFonts w:ascii="Times New Roman" w:hAnsi="Times New Roman" w:cs="Times New Roman"/>
          <w:sz w:val="24"/>
          <w:szCs w:val="24"/>
        </w:rPr>
        <w:t xml:space="preserve">в и материалов) Глава Черемушинского </w:t>
      </w:r>
      <w:r>
        <w:rPr>
          <w:rFonts w:ascii="Times New Roman" w:hAnsi="Times New Roman" w:cs="Times New Roman"/>
          <w:sz w:val="24"/>
          <w:szCs w:val="24"/>
        </w:rPr>
        <w:t xml:space="preserve"> сельсовета Каратузского района Красноярского края, иное уполномоченное на то должностное лицо, вправе продлить срок рассмотрения жалобы не более чем на 30 дней, уведомив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продлении</w:t>
      </w:r>
      <w:proofErr w:type="gramEnd"/>
      <w:r>
        <w:rPr>
          <w:rFonts w:ascii="Times New Roman" w:hAnsi="Times New Roman" w:cs="Times New Roman"/>
          <w:sz w:val="24"/>
          <w:szCs w:val="24"/>
        </w:rPr>
        <w:t xml:space="preserve"> срока ее рассмотрения заявителя.</w:t>
      </w: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5.5. Споры, связанные с действиями (бездействиями) должностных лиц и решениями администрации, осуществляемыми (принимаемыми) в ходе предоставления </w:t>
      </w:r>
      <w:r>
        <w:rPr>
          <w:rFonts w:ascii="Times New Roman" w:hAnsi="Times New Roman" w:cs="Times New Roman"/>
          <w:sz w:val="24"/>
          <w:szCs w:val="24"/>
        </w:rPr>
        <w:lastRenderedPageBreak/>
        <w:t xml:space="preserve">муниципальной услуги, разрешаются в судебном порядке в соответствии с законодательством Российской Федерации. </w:t>
      </w:r>
    </w:p>
    <w:p w:rsidR="005E4932" w:rsidRDefault="005E4932" w:rsidP="005E4932">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5E4932" w:rsidRDefault="005E4932" w:rsidP="005E4932">
      <w:pPr>
        <w:tabs>
          <w:tab w:val="left" w:pos="1042"/>
        </w:tabs>
        <w:spacing w:after="0"/>
        <w:rPr>
          <w:rFonts w:ascii="Times New Roman" w:hAnsi="Times New Roman" w:cs="Times New Roman"/>
          <w:sz w:val="24"/>
          <w:szCs w:val="24"/>
        </w:rPr>
      </w:pPr>
    </w:p>
    <w:p w:rsidR="005E4932" w:rsidRDefault="005E4932" w:rsidP="005E4932">
      <w:pPr>
        <w:tabs>
          <w:tab w:val="left" w:pos="1042"/>
        </w:tabs>
        <w:spacing w:after="0"/>
        <w:rPr>
          <w:rFonts w:ascii="Times New Roman" w:hAnsi="Times New Roman" w:cs="Times New Roman"/>
          <w:sz w:val="24"/>
          <w:szCs w:val="24"/>
        </w:rPr>
      </w:pPr>
      <w:r>
        <w:rPr>
          <w:rFonts w:ascii="Times New Roman" w:hAnsi="Times New Roman" w:cs="Times New Roman"/>
          <w:sz w:val="24"/>
          <w:szCs w:val="24"/>
        </w:rPr>
        <w:t xml:space="preserve">Глава сельсовета                       _________                    </w:t>
      </w:r>
      <w:r w:rsidR="00AC379A">
        <w:rPr>
          <w:rFonts w:ascii="Times New Roman" w:hAnsi="Times New Roman" w:cs="Times New Roman"/>
          <w:sz w:val="24"/>
          <w:szCs w:val="24"/>
        </w:rPr>
        <w:t xml:space="preserve">                      Е.Н. Алаева</w:t>
      </w:r>
    </w:p>
    <w:p w:rsidR="005E4932" w:rsidRDefault="005E4932" w:rsidP="005E4932">
      <w:pPr>
        <w:pStyle w:val="ConsPlusNormal"/>
        <w:widowControl/>
        <w:ind w:left="5387" w:firstLine="0"/>
        <w:outlineLvl w:val="1"/>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w:t>
      </w:r>
    </w:p>
    <w:p w:rsidR="005E4932" w:rsidRDefault="005E4932" w:rsidP="005E4932">
      <w:pPr>
        <w:pStyle w:val="ConsPlusNormal"/>
        <w:widowControl/>
        <w:ind w:left="5387" w:firstLine="0"/>
        <w:rPr>
          <w:rFonts w:ascii="Times New Roman" w:hAnsi="Times New Roman" w:cs="Times New Roman"/>
          <w:sz w:val="24"/>
          <w:szCs w:val="24"/>
        </w:rPr>
      </w:pPr>
      <w:proofErr w:type="gramStart"/>
      <w:r>
        <w:rPr>
          <w:rFonts w:ascii="Times New Roman" w:hAnsi="Times New Roman" w:cs="Times New Roman"/>
          <w:sz w:val="24"/>
          <w:szCs w:val="24"/>
        </w:rPr>
        <w:t>к Административному регламенту по предоставлению муниципальной услуги по предоставлению информации об очередности предоставления жилых помещений на условиях</w:t>
      </w:r>
      <w:proofErr w:type="gramEnd"/>
      <w:r>
        <w:rPr>
          <w:rFonts w:ascii="Times New Roman" w:hAnsi="Times New Roman" w:cs="Times New Roman"/>
          <w:sz w:val="24"/>
          <w:szCs w:val="24"/>
        </w:rPr>
        <w:t xml:space="preserve"> социального</w:t>
      </w:r>
      <w:r w:rsidR="00AC379A">
        <w:rPr>
          <w:rFonts w:ascii="Times New Roman" w:hAnsi="Times New Roman" w:cs="Times New Roman"/>
          <w:sz w:val="24"/>
          <w:szCs w:val="24"/>
        </w:rPr>
        <w:t xml:space="preserve"> найма Администрации Черемушинского </w:t>
      </w:r>
      <w:r>
        <w:rPr>
          <w:rFonts w:ascii="Times New Roman" w:hAnsi="Times New Roman" w:cs="Times New Roman"/>
          <w:sz w:val="24"/>
          <w:szCs w:val="24"/>
        </w:rPr>
        <w:t>сельсовета Каратузского  района   Красноярского края</w:t>
      </w:r>
    </w:p>
    <w:p w:rsidR="005E4932" w:rsidRDefault="005E4932" w:rsidP="005E4932">
      <w:pPr>
        <w:pStyle w:val="ConsPlusNormal"/>
        <w:widowControl/>
        <w:ind w:firstLine="0"/>
        <w:jc w:val="both"/>
        <w:rPr>
          <w:rFonts w:ascii="Times New Roman" w:hAnsi="Times New Roman" w:cs="Times New Roman"/>
          <w:sz w:val="24"/>
          <w:szCs w:val="24"/>
        </w:rPr>
      </w:pPr>
    </w:p>
    <w:p w:rsidR="005E4932" w:rsidRDefault="005E4932" w:rsidP="005E4932">
      <w:pPr>
        <w:pStyle w:val="ConsPlusNormal"/>
        <w:widowControl/>
        <w:ind w:firstLine="540"/>
        <w:jc w:val="both"/>
        <w:rPr>
          <w:rFonts w:ascii="Times New Roman" w:hAnsi="Times New Roman" w:cs="Times New Roman"/>
          <w:b/>
          <w:sz w:val="24"/>
          <w:szCs w:val="24"/>
        </w:rPr>
      </w:pPr>
    </w:p>
    <w:p w:rsidR="005E4932" w:rsidRDefault="005E4932" w:rsidP="005E4932">
      <w:pPr>
        <w:pStyle w:val="ConsPlusTitle"/>
        <w:widowControl/>
        <w:jc w:val="center"/>
      </w:pPr>
      <w:r>
        <w:t xml:space="preserve">Блок-схема </w:t>
      </w:r>
    </w:p>
    <w:p w:rsidR="005E4932" w:rsidRDefault="005E4932" w:rsidP="005E4932">
      <w:pPr>
        <w:pStyle w:val="ConsPlusTitle"/>
        <w:widowControl/>
        <w:jc w:val="center"/>
        <w:rPr>
          <w:b w:val="0"/>
        </w:rPr>
      </w:pPr>
      <w:r>
        <w:rPr>
          <w:b w:val="0"/>
        </w:rPr>
        <w:t>Предоставления муниципальной услуги по предоставлению информации об очередности предоставления жилых помещений на условиях социальног</w:t>
      </w:r>
      <w:r w:rsidR="00AC379A">
        <w:rPr>
          <w:b w:val="0"/>
        </w:rPr>
        <w:t xml:space="preserve">о найма Администрации Черемушинского </w:t>
      </w:r>
      <w:r>
        <w:rPr>
          <w:b w:val="0"/>
        </w:rPr>
        <w:t xml:space="preserve"> сельсовета  Каратузского района Красноярского края</w:t>
      </w:r>
    </w:p>
    <w:p w:rsidR="005E4932" w:rsidRDefault="005E4932" w:rsidP="005E4932">
      <w:pPr>
        <w:pStyle w:val="ConsPlusTitle"/>
        <w:widowContro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E4932" w:rsidTr="005E4932">
        <w:tc>
          <w:tcPr>
            <w:tcW w:w="9853" w:type="dxa"/>
            <w:tcBorders>
              <w:top w:val="single" w:sz="4" w:space="0" w:color="auto"/>
              <w:left w:val="single" w:sz="4" w:space="0" w:color="auto"/>
              <w:bottom w:val="single" w:sz="4" w:space="0" w:color="auto"/>
              <w:right w:val="single" w:sz="4" w:space="0" w:color="auto"/>
            </w:tcBorders>
          </w:tcPr>
          <w:p w:rsidR="005E4932" w:rsidRDefault="005E4932">
            <w:pPr>
              <w:pStyle w:val="ConsPlusNormal"/>
              <w:widowControl/>
              <w:spacing w:line="276" w:lineRule="auto"/>
              <w:ind w:firstLine="0"/>
              <w:jc w:val="center"/>
              <w:rPr>
                <w:rFonts w:ascii="Times New Roman" w:hAnsi="Times New Roman" w:cs="Times New Roman"/>
                <w:sz w:val="24"/>
                <w:szCs w:val="24"/>
              </w:rPr>
            </w:pPr>
          </w:p>
          <w:p w:rsidR="005E4932" w:rsidRDefault="005E493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Администрация</w:t>
            </w:r>
            <w:r w:rsidR="00AC379A">
              <w:rPr>
                <w:rFonts w:ascii="Times New Roman" w:hAnsi="Times New Roman" w:cs="Times New Roman"/>
                <w:sz w:val="24"/>
                <w:szCs w:val="24"/>
              </w:rPr>
              <w:t xml:space="preserve"> Черемушинског</w:t>
            </w:r>
            <w:r>
              <w:rPr>
                <w:rFonts w:ascii="Times New Roman" w:hAnsi="Times New Roman" w:cs="Times New Roman"/>
                <w:sz w:val="24"/>
                <w:szCs w:val="24"/>
              </w:rPr>
              <w:t>о сельсовета Каратузского района Красноярского края</w:t>
            </w:r>
          </w:p>
          <w:p w:rsidR="005E4932" w:rsidRDefault="005E4932">
            <w:pPr>
              <w:pStyle w:val="ConsPlusNormal"/>
              <w:widowControl/>
              <w:spacing w:line="276" w:lineRule="auto"/>
              <w:ind w:firstLine="0"/>
              <w:jc w:val="center"/>
              <w:rPr>
                <w:rFonts w:ascii="Times New Roman" w:hAnsi="Times New Roman" w:cs="Times New Roman"/>
                <w:sz w:val="24"/>
                <w:szCs w:val="24"/>
              </w:rPr>
            </w:pPr>
          </w:p>
        </w:tc>
      </w:tr>
    </w:tbl>
    <w:p w:rsidR="005E4932" w:rsidRDefault="00AC379A" w:rsidP="005E4932">
      <w:pPr>
        <w:pStyle w:val="ConsPlusNormal"/>
        <w:widowControl/>
        <w:ind w:firstLine="540"/>
        <w:jc w:val="center"/>
        <w:rPr>
          <w:rFonts w:ascii="Times New Roman" w:hAnsi="Times New Roman" w:cs="Times New Roman"/>
          <w:sz w:val="24"/>
          <w:szCs w:val="24"/>
        </w:rPr>
      </w:pPr>
      <w:r>
        <w:pict>
          <v:line id="_x0000_s1026" style="position:absolute;left:0;text-align:left;z-index:251660288;mso-position-horizontal-relative:text;mso-position-vertical-relative:text" from="3in,.75pt" to="3in,14.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E4932" w:rsidTr="005E4932">
        <w:tc>
          <w:tcPr>
            <w:tcW w:w="9828" w:type="dxa"/>
            <w:tcBorders>
              <w:top w:val="single" w:sz="4" w:space="0" w:color="auto"/>
              <w:left w:val="single" w:sz="4" w:space="0" w:color="auto"/>
              <w:bottom w:val="single" w:sz="4" w:space="0" w:color="auto"/>
              <w:right w:val="single" w:sz="4" w:space="0" w:color="auto"/>
            </w:tcBorders>
          </w:tcPr>
          <w:p w:rsidR="005E4932" w:rsidRDefault="005E4932">
            <w:pPr>
              <w:pStyle w:val="ConsPlusNormal"/>
              <w:widowControl/>
              <w:spacing w:line="276" w:lineRule="auto"/>
              <w:ind w:firstLine="0"/>
              <w:jc w:val="center"/>
              <w:rPr>
                <w:rFonts w:ascii="Times New Roman" w:hAnsi="Times New Roman" w:cs="Times New Roman"/>
                <w:sz w:val="24"/>
                <w:szCs w:val="24"/>
              </w:rPr>
            </w:pPr>
          </w:p>
          <w:p w:rsidR="005E4932" w:rsidRDefault="005E493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Прием, первичная обработка и регистрация документов (заявление, иные документы)</w:t>
            </w:r>
          </w:p>
          <w:p w:rsidR="005E4932" w:rsidRDefault="005E4932">
            <w:pPr>
              <w:pStyle w:val="ConsPlusNormal"/>
              <w:widowControl/>
              <w:spacing w:line="276" w:lineRule="auto"/>
              <w:ind w:firstLine="0"/>
              <w:jc w:val="center"/>
              <w:rPr>
                <w:rFonts w:ascii="Times New Roman" w:hAnsi="Times New Roman" w:cs="Times New Roman"/>
                <w:sz w:val="24"/>
                <w:szCs w:val="24"/>
              </w:rPr>
            </w:pPr>
          </w:p>
        </w:tc>
      </w:tr>
    </w:tbl>
    <w:p w:rsidR="005E4932" w:rsidRDefault="00AC379A" w:rsidP="005E4932">
      <w:pPr>
        <w:pStyle w:val="ConsPlusNormal"/>
        <w:widowControl/>
        <w:ind w:firstLine="540"/>
        <w:jc w:val="center"/>
        <w:rPr>
          <w:rFonts w:ascii="Times New Roman" w:hAnsi="Times New Roman" w:cs="Times New Roman"/>
          <w:sz w:val="24"/>
          <w:szCs w:val="24"/>
        </w:rPr>
      </w:pPr>
      <w:r>
        <w:pict>
          <v:line id="_x0000_s1027" style="position:absolute;left:0;text-align:left;z-index:251661312;mso-position-horizontal-relative:text;mso-position-vertical-relative:text" from="3in,2.65pt" to="3in,26.95pt">
            <v:stroke endarrow="block"/>
          </v:line>
        </w:pict>
      </w:r>
    </w:p>
    <w:p w:rsidR="005E4932" w:rsidRDefault="005E4932" w:rsidP="005E4932">
      <w:pPr>
        <w:pStyle w:val="ConsPlusNormal"/>
        <w:widowContro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E4932" w:rsidTr="005E4932">
        <w:tc>
          <w:tcPr>
            <w:tcW w:w="9853" w:type="dxa"/>
            <w:tcBorders>
              <w:top w:val="single" w:sz="4" w:space="0" w:color="auto"/>
              <w:left w:val="single" w:sz="4" w:space="0" w:color="auto"/>
              <w:bottom w:val="single" w:sz="4" w:space="0" w:color="auto"/>
              <w:right w:val="single" w:sz="4" w:space="0" w:color="auto"/>
            </w:tcBorders>
          </w:tcPr>
          <w:p w:rsidR="005E4932" w:rsidRDefault="005E4932">
            <w:pPr>
              <w:pStyle w:val="ConsPlusNormal"/>
              <w:widowControl/>
              <w:spacing w:line="276" w:lineRule="auto"/>
              <w:ind w:firstLine="0"/>
              <w:jc w:val="center"/>
              <w:rPr>
                <w:rFonts w:ascii="Times New Roman" w:hAnsi="Times New Roman" w:cs="Times New Roman"/>
                <w:sz w:val="24"/>
                <w:szCs w:val="24"/>
              </w:rPr>
            </w:pPr>
          </w:p>
          <w:p w:rsidR="005E4932" w:rsidRDefault="005E493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Экспертиза  документов</w:t>
            </w:r>
          </w:p>
          <w:p w:rsidR="005E4932" w:rsidRDefault="005E4932">
            <w:pPr>
              <w:pStyle w:val="ConsPlusNormal"/>
              <w:widowControl/>
              <w:spacing w:line="276" w:lineRule="auto"/>
              <w:ind w:firstLine="0"/>
              <w:rPr>
                <w:rFonts w:ascii="Times New Roman" w:hAnsi="Times New Roman" w:cs="Times New Roman"/>
                <w:sz w:val="24"/>
                <w:szCs w:val="24"/>
              </w:rPr>
            </w:pPr>
          </w:p>
        </w:tc>
      </w:tr>
    </w:tbl>
    <w:p w:rsidR="005E4932" w:rsidRDefault="00AC379A" w:rsidP="005E4932">
      <w:pPr>
        <w:pStyle w:val="ConsPlusNormal"/>
        <w:widowControl/>
        <w:ind w:firstLine="540"/>
        <w:jc w:val="center"/>
        <w:rPr>
          <w:rFonts w:ascii="Times New Roman" w:hAnsi="Times New Roman" w:cs="Times New Roman"/>
          <w:sz w:val="24"/>
          <w:szCs w:val="24"/>
        </w:rPr>
      </w:pPr>
      <w:r>
        <w:pict>
          <v:line id="_x0000_s1028" style="position:absolute;left:0;text-align:left;z-index:251662336;mso-position-horizontal-relative:text;mso-position-vertical-relative:text" from="3in,.15pt" to="3in,29.05pt">
            <v:stroke endarrow="block"/>
          </v:line>
        </w:pict>
      </w:r>
    </w:p>
    <w:p w:rsidR="005E4932" w:rsidRDefault="005E4932" w:rsidP="005E4932">
      <w:pPr>
        <w:pStyle w:val="ConsPlusNormal"/>
        <w:widowContro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E4932" w:rsidTr="005E4932">
        <w:tc>
          <w:tcPr>
            <w:tcW w:w="9853" w:type="dxa"/>
            <w:tcBorders>
              <w:top w:val="single" w:sz="4" w:space="0" w:color="auto"/>
              <w:left w:val="single" w:sz="4" w:space="0" w:color="auto"/>
              <w:bottom w:val="single" w:sz="4" w:space="0" w:color="auto"/>
              <w:right w:val="single" w:sz="4" w:space="0" w:color="auto"/>
            </w:tcBorders>
          </w:tcPr>
          <w:p w:rsidR="005E4932" w:rsidRDefault="005E4932">
            <w:pPr>
              <w:pStyle w:val="ConsPlusNormal"/>
              <w:widowControl/>
              <w:spacing w:line="276" w:lineRule="auto"/>
              <w:ind w:firstLine="0"/>
              <w:jc w:val="center"/>
              <w:rPr>
                <w:rFonts w:ascii="Times New Roman" w:hAnsi="Times New Roman" w:cs="Times New Roman"/>
                <w:sz w:val="24"/>
                <w:szCs w:val="24"/>
              </w:rPr>
            </w:pPr>
          </w:p>
          <w:p w:rsidR="005E4932" w:rsidRDefault="005E493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Принятие решения о рассмотрении обращения</w:t>
            </w:r>
          </w:p>
          <w:p w:rsidR="005E4932" w:rsidRDefault="00AC379A">
            <w:pPr>
              <w:pStyle w:val="ConsPlusNormal"/>
              <w:widowControl/>
              <w:spacing w:line="276" w:lineRule="auto"/>
              <w:ind w:firstLine="0"/>
              <w:jc w:val="center"/>
              <w:rPr>
                <w:rFonts w:ascii="Times New Roman" w:hAnsi="Times New Roman" w:cs="Times New Roman"/>
                <w:sz w:val="24"/>
                <w:szCs w:val="24"/>
              </w:rPr>
            </w:pPr>
            <w:r>
              <w:pict>
                <v:line id="_x0000_s1029" style="position:absolute;left:0;text-align:left;z-index:251663360" from="3in,14.35pt" to="3in,43.35pt">
                  <v:stroke endarrow="block"/>
                </v:line>
              </w:pict>
            </w:r>
          </w:p>
        </w:tc>
      </w:tr>
    </w:tbl>
    <w:p w:rsidR="005E4932" w:rsidRDefault="005E4932" w:rsidP="005E4932">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xml:space="preserve">                                                          </w:t>
      </w:r>
    </w:p>
    <w:p w:rsidR="005E4932" w:rsidRDefault="005E4932" w:rsidP="005E4932">
      <w:pPr>
        <w:pStyle w:val="ConsPlusNormal"/>
        <w:widowContro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E4932" w:rsidTr="005E4932">
        <w:tc>
          <w:tcPr>
            <w:tcW w:w="9853" w:type="dxa"/>
            <w:tcBorders>
              <w:top w:val="single" w:sz="4" w:space="0" w:color="auto"/>
              <w:left w:val="single" w:sz="4" w:space="0" w:color="auto"/>
              <w:bottom w:val="single" w:sz="4" w:space="0" w:color="auto"/>
              <w:right w:val="single" w:sz="4" w:space="0" w:color="auto"/>
            </w:tcBorders>
          </w:tcPr>
          <w:p w:rsidR="005E4932" w:rsidRDefault="005E4932">
            <w:pPr>
              <w:pStyle w:val="ConsPlusNormal"/>
              <w:widowControl/>
              <w:tabs>
                <w:tab w:val="left" w:pos="1680"/>
              </w:tabs>
              <w:spacing w:line="276" w:lineRule="auto"/>
              <w:ind w:firstLine="0"/>
              <w:jc w:val="center"/>
              <w:rPr>
                <w:rFonts w:ascii="Times New Roman" w:hAnsi="Times New Roman" w:cs="Times New Roman"/>
                <w:sz w:val="24"/>
                <w:szCs w:val="24"/>
              </w:rPr>
            </w:pPr>
          </w:p>
          <w:p w:rsidR="005E4932" w:rsidRDefault="005E4932">
            <w:pPr>
              <w:pStyle w:val="ConsPlusNormal"/>
              <w:widowControl/>
              <w:tabs>
                <w:tab w:val="left" w:pos="1680"/>
              </w:tabs>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Рассмотрение обращения, подготовка и выдача ответа (справка об очередности или отказ в ее предоставлении)</w:t>
            </w:r>
          </w:p>
          <w:p w:rsidR="005E4932" w:rsidRDefault="005E4932">
            <w:pPr>
              <w:pStyle w:val="ConsPlusNormal"/>
              <w:widowControl/>
              <w:tabs>
                <w:tab w:val="left" w:pos="1680"/>
              </w:tabs>
              <w:spacing w:line="276" w:lineRule="auto"/>
              <w:ind w:firstLine="0"/>
              <w:jc w:val="center"/>
              <w:rPr>
                <w:rFonts w:ascii="Times New Roman" w:hAnsi="Times New Roman" w:cs="Times New Roman"/>
                <w:sz w:val="24"/>
                <w:szCs w:val="24"/>
              </w:rPr>
            </w:pPr>
          </w:p>
        </w:tc>
      </w:tr>
    </w:tbl>
    <w:p w:rsidR="005E4932" w:rsidRDefault="005E4932" w:rsidP="005E4932">
      <w:pPr>
        <w:pStyle w:val="ConsPlusNormal"/>
        <w:widowControl/>
        <w:ind w:firstLine="540"/>
        <w:jc w:val="center"/>
        <w:rPr>
          <w:rFonts w:ascii="Times New Roman" w:hAnsi="Times New Roman" w:cs="Times New Roman"/>
          <w:sz w:val="24"/>
          <w:szCs w:val="24"/>
        </w:rPr>
      </w:pPr>
    </w:p>
    <w:p w:rsidR="005E4932" w:rsidRDefault="005E4932" w:rsidP="005E4932">
      <w:pPr>
        <w:pStyle w:val="ConsPlusNormal"/>
        <w:widowControl/>
        <w:ind w:firstLine="540"/>
        <w:jc w:val="center"/>
        <w:rPr>
          <w:rFonts w:ascii="Times New Roman" w:hAnsi="Times New Roman" w:cs="Times New Roman"/>
          <w:sz w:val="24"/>
          <w:szCs w:val="24"/>
        </w:rPr>
      </w:pPr>
    </w:p>
    <w:p w:rsidR="005E4932" w:rsidRDefault="005E4932" w:rsidP="005E4932">
      <w:pPr>
        <w:pStyle w:val="ConsPlusNormal"/>
        <w:widowControl/>
        <w:ind w:firstLine="540"/>
        <w:jc w:val="center"/>
        <w:rPr>
          <w:rFonts w:ascii="Times New Roman" w:hAnsi="Times New Roman" w:cs="Times New Roman"/>
          <w:sz w:val="24"/>
          <w:szCs w:val="24"/>
        </w:rPr>
      </w:pPr>
    </w:p>
    <w:p w:rsidR="005E4932" w:rsidRDefault="005E4932" w:rsidP="005E4932">
      <w:pPr>
        <w:pStyle w:val="ConsPlusNormal"/>
        <w:widowControl/>
        <w:ind w:firstLine="540"/>
        <w:jc w:val="center"/>
        <w:rPr>
          <w:rFonts w:ascii="Times New Roman" w:hAnsi="Times New Roman" w:cs="Times New Roman"/>
          <w:sz w:val="24"/>
          <w:szCs w:val="24"/>
        </w:rPr>
      </w:pPr>
    </w:p>
    <w:p w:rsidR="005E4932" w:rsidRDefault="005E4932" w:rsidP="005E4932">
      <w:pPr>
        <w:pStyle w:val="ConsPlusNormal"/>
        <w:widowControl/>
        <w:ind w:firstLine="540"/>
        <w:jc w:val="center"/>
        <w:rPr>
          <w:rFonts w:ascii="Times New Roman" w:hAnsi="Times New Roman" w:cs="Times New Roman"/>
          <w:sz w:val="24"/>
          <w:szCs w:val="24"/>
        </w:rPr>
      </w:pPr>
    </w:p>
    <w:p w:rsidR="00AC379A" w:rsidRDefault="00AC379A" w:rsidP="005E4932">
      <w:pPr>
        <w:pStyle w:val="ConsPlusNormal"/>
        <w:widowControl/>
        <w:ind w:firstLine="540"/>
        <w:jc w:val="right"/>
        <w:rPr>
          <w:rFonts w:ascii="Times New Roman" w:hAnsi="Times New Roman" w:cs="Times New Roman"/>
          <w:i/>
          <w:sz w:val="24"/>
          <w:szCs w:val="24"/>
        </w:rPr>
      </w:pPr>
    </w:p>
    <w:p w:rsidR="00AC379A" w:rsidRDefault="00AC379A" w:rsidP="005E4932">
      <w:pPr>
        <w:pStyle w:val="ConsPlusNormal"/>
        <w:widowControl/>
        <w:ind w:firstLine="540"/>
        <w:jc w:val="right"/>
        <w:rPr>
          <w:rFonts w:ascii="Times New Roman" w:hAnsi="Times New Roman" w:cs="Times New Roman"/>
          <w:i/>
          <w:sz w:val="24"/>
          <w:szCs w:val="24"/>
        </w:rPr>
      </w:pPr>
    </w:p>
    <w:p w:rsidR="00AC379A" w:rsidRDefault="00AC379A" w:rsidP="005E4932">
      <w:pPr>
        <w:pStyle w:val="ConsPlusNormal"/>
        <w:widowControl/>
        <w:ind w:firstLine="540"/>
        <w:jc w:val="right"/>
        <w:rPr>
          <w:rFonts w:ascii="Times New Roman" w:hAnsi="Times New Roman" w:cs="Times New Roman"/>
          <w:i/>
          <w:sz w:val="24"/>
          <w:szCs w:val="24"/>
        </w:rPr>
      </w:pPr>
    </w:p>
    <w:p w:rsidR="00AC379A" w:rsidRDefault="00AC379A" w:rsidP="005E4932">
      <w:pPr>
        <w:pStyle w:val="ConsPlusNormal"/>
        <w:widowControl/>
        <w:ind w:firstLine="540"/>
        <w:jc w:val="right"/>
        <w:rPr>
          <w:rFonts w:ascii="Times New Roman" w:hAnsi="Times New Roman" w:cs="Times New Roman"/>
          <w:i/>
          <w:sz w:val="24"/>
          <w:szCs w:val="24"/>
        </w:rPr>
      </w:pPr>
    </w:p>
    <w:p w:rsidR="00AC379A" w:rsidRDefault="00AC379A" w:rsidP="005E4932">
      <w:pPr>
        <w:pStyle w:val="ConsPlusNormal"/>
        <w:widowControl/>
        <w:ind w:firstLine="540"/>
        <w:jc w:val="right"/>
        <w:rPr>
          <w:rFonts w:ascii="Times New Roman" w:hAnsi="Times New Roman" w:cs="Times New Roman"/>
          <w:i/>
          <w:sz w:val="24"/>
          <w:szCs w:val="24"/>
        </w:rPr>
      </w:pPr>
    </w:p>
    <w:p w:rsidR="005E4932" w:rsidRDefault="005E4932" w:rsidP="005E4932">
      <w:pPr>
        <w:pStyle w:val="ConsPlusNormal"/>
        <w:widowControl/>
        <w:ind w:firstLine="540"/>
        <w:jc w:val="right"/>
        <w:rPr>
          <w:rFonts w:ascii="Times New Roman" w:hAnsi="Times New Roman" w:cs="Times New Roman"/>
          <w:i/>
          <w:sz w:val="24"/>
          <w:szCs w:val="24"/>
        </w:rPr>
      </w:pPr>
      <w:r>
        <w:rPr>
          <w:rFonts w:ascii="Times New Roman" w:hAnsi="Times New Roman" w:cs="Times New Roman"/>
          <w:i/>
          <w:sz w:val="24"/>
          <w:szCs w:val="24"/>
        </w:rPr>
        <w:lastRenderedPageBreak/>
        <w:t>Образец заявления</w:t>
      </w:r>
    </w:p>
    <w:p w:rsidR="005E4932" w:rsidRDefault="005E4932" w:rsidP="005E4932">
      <w:pPr>
        <w:pStyle w:val="ConsPlusNormal"/>
        <w:widowControl/>
        <w:ind w:firstLine="540"/>
        <w:jc w:val="center"/>
        <w:rPr>
          <w:rFonts w:ascii="Times New Roman" w:hAnsi="Times New Roman" w:cs="Times New Roman"/>
          <w:sz w:val="24"/>
          <w:szCs w:val="24"/>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tblGrid>
      <w:tr w:rsidR="005E4932" w:rsidTr="005E4932">
        <w:tc>
          <w:tcPr>
            <w:tcW w:w="4788" w:type="dxa"/>
            <w:tcBorders>
              <w:top w:val="nil"/>
              <w:left w:val="nil"/>
              <w:bottom w:val="nil"/>
              <w:right w:val="nil"/>
            </w:tcBorders>
          </w:tcPr>
          <w:p w:rsidR="005E4932" w:rsidRDefault="00AC379A">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Главе Черемушинского</w:t>
            </w:r>
            <w:r w:rsidR="005E4932">
              <w:rPr>
                <w:rFonts w:ascii="Times New Roman" w:hAnsi="Times New Roman" w:cs="Times New Roman"/>
                <w:sz w:val="24"/>
                <w:szCs w:val="24"/>
              </w:rPr>
              <w:t xml:space="preserve"> сельсовета</w:t>
            </w:r>
          </w:p>
          <w:p w:rsidR="005E4932" w:rsidRDefault="005E49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Каратузского  района</w:t>
            </w:r>
          </w:p>
          <w:p w:rsidR="005E4932" w:rsidRDefault="005E49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Красноярского края</w:t>
            </w:r>
          </w:p>
          <w:p w:rsidR="005E4932" w:rsidRDefault="00AC379A">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Е.Н. Алаевой</w:t>
            </w:r>
            <w:bookmarkStart w:id="0" w:name="_GoBack"/>
            <w:bookmarkEnd w:id="0"/>
          </w:p>
          <w:p w:rsidR="005E4932" w:rsidRDefault="005E4932">
            <w:pPr>
              <w:pStyle w:val="ConsPlusNormal"/>
              <w:widowControl/>
              <w:spacing w:line="276" w:lineRule="auto"/>
              <w:ind w:firstLine="0"/>
              <w:jc w:val="both"/>
              <w:rPr>
                <w:rFonts w:ascii="Times New Roman" w:hAnsi="Times New Roman" w:cs="Times New Roman"/>
                <w:sz w:val="24"/>
                <w:szCs w:val="24"/>
              </w:rPr>
            </w:pPr>
          </w:p>
          <w:p w:rsidR="005E4932" w:rsidRDefault="005E49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От_________________________</w:t>
            </w:r>
          </w:p>
          <w:p w:rsidR="005E4932" w:rsidRDefault="005E49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w:t>
            </w:r>
          </w:p>
          <w:p w:rsidR="005E4932" w:rsidRDefault="005E49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Адрес фактического проживания: __________________________________</w:t>
            </w:r>
          </w:p>
          <w:p w:rsidR="005E4932" w:rsidRDefault="005E4932">
            <w:pPr>
              <w:pStyle w:val="ConsPlusNormal"/>
              <w:widowControl/>
              <w:spacing w:line="276" w:lineRule="auto"/>
              <w:ind w:firstLine="0"/>
              <w:jc w:val="both"/>
              <w:rPr>
                <w:rFonts w:ascii="Times New Roman" w:hAnsi="Times New Roman" w:cs="Times New Roman"/>
                <w:sz w:val="24"/>
                <w:szCs w:val="24"/>
              </w:rPr>
            </w:pPr>
          </w:p>
        </w:tc>
      </w:tr>
    </w:tbl>
    <w:p w:rsidR="005E4932" w:rsidRDefault="005E4932" w:rsidP="005E4932">
      <w:pPr>
        <w:pStyle w:val="ConsPlusNormal"/>
        <w:widowControl/>
        <w:ind w:firstLine="540"/>
        <w:jc w:val="center"/>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jc w:val="center"/>
        <w:rPr>
          <w:rFonts w:ascii="Times New Roman" w:hAnsi="Times New Roman" w:cs="Times New Roman"/>
          <w:sz w:val="24"/>
          <w:szCs w:val="24"/>
        </w:rPr>
      </w:pPr>
      <w:r>
        <w:rPr>
          <w:rFonts w:ascii="Times New Roman" w:hAnsi="Times New Roman" w:cs="Times New Roman"/>
          <w:sz w:val="24"/>
          <w:szCs w:val="24"/>
        </w:rPr>
        <w:t>заявление.</w:t>
      </w:r>
    </w:p>
    <w:p w:rsidR="005E4932" w:rsidRDefault="005E4932" w:rsidP="005E4932">
      <w:pPr>
        <w:spacing w:after="0"/>
        <w:jc w:val="center"/>
        <w:rPr>
          <w:rFonts w:ascii="Times New Roman" w:hAnsi="Times New Roman" w:cs="Times New Roman"/>
          <w:sz w:val="24"/>
          <w:szCs w:val="24"/>
        </w:rPr>
      </w:pP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Прошу предоставить информацию об очередности в списках граждан на получение жилого помещения на условиях социального найма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____________________________________________________________________                     </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 xml:space="preserve">                                                                  (ФИО)</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Всего прописано: ____ чел.</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Моя семья состоит из ____ человек, из них:</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(с обязательным указанием родства, даты рождения, даты прописки)</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w:t>
      </w:r>
    </w:p>
    <w:p w:rsidR="005E4932" w:rsidRDefault="005E4932" w:rsidP="005E4932">
      <w:pPr>
        <w:spacing w:after="0"/>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w:t>
      </w:r>
    </w:p>
    <w:p w:rsidR="005E4932" w:rsidRDefault="005E4932" w:rsidP="005E4932">
      <w:pPr>
        <w:spacing w:after="0"/>
        <w:jc w:val="both"/>
        <w:rPr>
          <w:rFonts w:ascii="Times New Roman" w:hAnsi="Times New Roman" w:cs="Times New Roman"/>
          <w:sz w:val="24"/>
          <w:szCs w:val="24"/>
        </w:rPr>
      </w:pPr>
    </w:p>
    <w:p w:rsidR="005E4932" w:rsidRDefault="005E4932" w:rsidP="005E4932">
      <w:pPr>
        <w:spacing w:after="0"/>
        <w:jc w:val="both"/>
        <w:rPr>
          <w:rFonts w:ascii="Times New Roman" w:hAnsi="Times New Roman" w:cs="Times New Roman"/>
          <w:sz w:val="24"/>
          <w:szCs w:val="24"/>
        </w:rPr>
      </w:pPr>
    </w:p>
    <w:p w:rsidR="005E4932" w:rsidRDefault="005E4932" w:rsidP="005E4932">
      <w:pPr>
        <w:spacing w:after="0"/>
        <w:jc w:val="both"/>
        <w:rPr>
          <w:rFonts w:ascii="Times New Roman" w:hAnsi="Times New Roman" w:cs="Times New Roman"/>
          <w:sz w:val="24"/>
          <w:szCs w:val="24"/>
        </w:rPr>
      </w:pPr>
    </w:p>
    <w:p w:rsidR="005E4932" w:rsidRDefault="005E4932" w:rsidP="005E4932">
      <w:pPr>
        <w:tabs>
          <w:tab w:val="left" w:pos="1042"/>
        </w:tabs>
        <w:spacing w:after="0"/>
        <w:rPr>
          <w:rFonts w:ascii="Times New Roman" w:hAnsi="Times New Roman" w:cs="Times New Roman"/>
          <w:sz w:val="24"/>
          <w:szCs w:val="24"/>
        </w:rPr>
      </w:pPr>
      <w:r>
        <w:rPr>
          <w:rFonts w:ascii="Times New Roman" w:hAnsi="Times New Roman" w:cs="Times New Roman"/>
          <w:sz w:val="24"/>
          <w:szCs w:val="24"/>
        </w:rPr>
        <w:t>00.00.20__г.                                            ____________         /         ФИО                  /</w:t>
      </w:r>
    </w:p>
    <w:p w:rsidR="005E4932" w:rsidRDefault="005E4932" w:rsidP="005E4932">
      <w:pPr>
        <w:tabs>
          <w:tab w:val="left" w:pos="1042"/>
        </w:tabs>
        <w:spacing w:after="0"/>
        <w:rPr>
          <w:rFonts w:ascii="Times New Roman" w:hAnsi="Times New Roman" w:cs="Times New Roman"/>
          <w:sz w:val="24"/>
          <w:szCs w:val="24"/>
        </w:rPr>
      </w:pPr>
      <w:r>
        <w:rPr>
          <w:rFonts w:ascii="Times New Roman" w:hAnsi="Times New Roman" w:cs="Times New Roman"/>
          <w:sz w:val="24"/>
          <w:szCs w:val="24"/>
        </w:rPr>
        <w:t xml:space="preserve">                                                                       подпись</w:t>
      </w: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5E4932" w:rsidRDefault="005E4932" w:rsidP="005E4932">
      <w:pPr>
        <w:spacing w:after="0"/>
        <w:rPr>
          <w:rFonts w:ascii="Times New Roman" w:hAnsi="Times New Roman" w:cs="Times New Roman"/>
          <w:sz w:val="24"/>
          <w:szCs w:val="24"/>
        </w:rPr>
      </w:pPr>
    </w:p>
    <w:p w:rsidR="004B0DC2" w:rsidRDefault="004B0DC2"/>
    <w:sectPr w:rsidR="004B0DC2" w:rsidSect="008D5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4AEA"/>
    <w:multiLevelType w:val="hybridMultilevel"/>
    <w:tmpl w:val="5742E1B8"/>
    <w:lvl w:ilvl="0" w:tplc="5B1A75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E4932"/>
    <w:rsid w:val="002231FB"/>
    <w:rsid w:val="004B0DC2"/>
    <w:rsid w:val="005E4932"/>
    <w:rsid w:val="008D5CC5"/>
    <w:rsid w:val="00AC3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9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5E493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2649</Words>
  <Characters>15101</Characters>
  <Application>Microsoft Office Word</Application>
  <DocSecurity>0</DocSecurity>
  <Lines>125</Lines>
  <Paragraphs>35</Paragraphs>
  <ScaleCrop>false</ScaleCrop>
  <Company>Microsoft</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Кампутер</dc:creator>
  <cp:keywords/>
  <dc:description/>
  <cp:lastModifiedBy>User</cp:lastModifiedBy>
  <cp:revision>6</cp:revision>
  <dcterms:created xsi:type="dcterms:W3CDTF">2012-10-29T08:10:00Z</dcterms:created>
  <dcterms:modified xsi:type="dcterms:W3CDTF">2014-03-28T02:59:00Z</dcterms:modified>
</cp:coreProperties>
</file>