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42" w:rsidRDefault="00FB4242" w:rsidP="00FB4242">
      <w:pPr>
        <w:pStyle w:val="a3"/>
        <w:jc w:val="center"/>
        <w:rPr>
          <w:rStyle w:val="a4"/>
        </w:rPr>
      </w:pPr>
      <w:r>
        <w:rPr>
          <w:rStyle w:val="a4"/>
        </w:rPr>
        <w:t>КРАСНОЯРСКИЙ КРАЙ</w:t>
      </w:r>
      <w:r>
        <w:rPr>
          <w:rStyle w:val="a4"/>
        </w:rPr>
        <w:br/>
        <w:t>КАРАТУЗСКИЙ РАЙОН</w:t>
      </w:r>
    </w:p>
    <w:p w:rsidR="00FB4242" w:rsidRDefault="00FB4242" w:rsidP="00FB4242">
      <w:pPr>
        <w:pStyle w:val="a3"/>
        <w:jc w:val="center"/>
        <w:rPr>
          <w:rStyle w:val="a4"/>
        </w:rPr>
      </w:pPr>
      <w:r>
        <w:rPr>
          <w:rStyle w:val="a4"/>
        </w:rPr>
        <w:t>АДМИНИСТРАЦИЯ ЧЕРЕМУШИНСКОГО СЕЛЬСОВЕТА</w:t>
      </w:r>
    </w:p>
    <w:p w:rsidR="00FB4242" w:rsidRDefault="00FB4242" w:rsidP="00FB4242">
      <w:pPr>
        <w:pStyle w:val="a3"/>
        <w:jc w:val="center"/>
      </w:pPr>
      <w:r>
        <w:rPr>
          <w:rStyle w:val="a4"/>
        </w:rPr>
        <w:t>П О С Т А Н О В Л Е Н И Е</w:t>
      </w:r>
    </w:p>
    <w:p w:rsidR="00FB4242" w:rsidRDefault="00FB4242" w:rsidP="00FB4242">
      <w:pPr>
        <w:pStyle w:val="a3"/>
      </w:pPr>
      <w:r>
        <w:rPr>
          <w:rStyle w:val="a4"/>
        </w:rPr>
        <w:t xml:space="preserve">02.03.2016 г.                                                с. Черемушка                                    </w:t>
      </w:r>
      <w:proofErr w:type="gramStart"/>
      <w:r>
        <w:rPr>
          <w:rStyle w:val="a4"/>
        </w:rPr>
        <w:t>№  26</w:t>
      </w:r>
      <w:proofErr w:type="gramEnd"/>
      <w:r>
        <w:rPr>
          <w:rStyle w:val="a4"/>
        </w:rPr>
        <w:t xml:space="preserve"> -П</w:t>
      </w:r>
    </w:p>
    <w:p w:rsidR="00FB4242" w:rsidRDefault="00FB4242" w:rsidP="00FB4242">
      <w:pPr>
        <w:pStyle w:val="a3"/>
        <w:jc w:val="center"/>
      </w:pPr>
      <w:r>
        <w:rPr>
          <w:rStyle w:val="a4"/>
        </w:rPr>
        <w:t>Об утверждении Порядка составления и ведения кассового плана бюджета Черемушинского сельсовета</w:t>
      </w:r>
    </w:p>
    <w:p w:rsidR="00FB4242" w:rsidRDefault="00FB4242" w:rsidP="00FB4242">
      <w:pPr>
        <w:pStyle w:val="a3"/>
        <w:jc w:val="both"/>
      </w:pPr>
      <w:r>
        <w:t>В целях реализации статьи 217.1 Бюджетного кодекса Российской Федерации, постановляю:</w:t>
      </w:r>
    </w:p>
    <w:p w:rsidR="00FB4242" w:rsidRDefault="00FB4242" w:rsidP="00FB4242">
      <w:pPr>
        <w:pStyle w:val="a3"/>
        <w:jc w:val="both"/>
      </w:pPr>
      <w:r>
        <w:t>1.Утвердить прилагаемый Порядок составления и ведения кассового плана бюджета  Черемушинского  сельсовета.</w:t>
      </w:r>
      <w:r>
        <w:br/>
        <w:t xml:space="preserve">2.Администрации довести настоящие постановление до сведения главных администраторов доходов бюджета  Черемушинского сельсовета  главных распорядителей средств бюджета  </w:t>
      </w:r>
      <w:proofErr w:type="spellStart"/>
      <w:r>
        <w:t>Чепемушинского</w:t>
      </w:r>
      <w:proofErr w:type="spellEnd"/>
      <w:r>
        <w:t xml:space="preserve"> сельсовета, главных администраторов источников финансирования дефицита бюджета Черемушинского сельсовета .</w:t>
      </w:r>
      <w:r>
        <w:br/>
        <w:t>3.Действие настоящего постановления распространяется на правоотношения, возникшие с 1 января 2016 года.</w:t>
      </w:r>
      <w:r>
        <w:br/>
        <w:t>4.Контроль за исполнением настоящего приказа оставляю за собой.</w:t>
      </w:r>
    </w:p>
    <w:p w:rsidR="00FB4242" w:rsidRDefault="00687BAD" w:rsidP="00FB4242">
      <w:pPr>
        <w:pStyle w:val="a3"/>
        <w:jc w:val="both"/>
      </w:pPr>
      <w:r>
        <w:t>4</w:t>
      </w:r>
      <w:r w:rsidR="00FB4242">
        <w:t>.Постановление вступает в силу после его официального опубликования в местной газете «Сельская жизнь».</w:t>
      </w:r>
    </w:p>
    <w:p w:rsidR="00FB4242" w:rsidRDefault="00FB4242" w:rsidP="00FB4242">
      <w:pPr>
        <w:pStyle w:val="a3"/>
        <w:jc w:val="both"/>
      </w:pPr>
      <w:proofErr w:type="gramStart"/>
      <w:r>
        <w:t>Глава  Черемушинского</w:t>
      </w:r>
      <w:proofErr w:type="gramEnd"/>
      <w:r>
        <w:t xml:space="preserve"> сельсовета                                            Е.Н. Алаева</w:t>
      </w:r>
    </w:p>
    <w:p w:rsidR="00FB4242" w:rsidRDefault="00FB4242" w:rsidP="00FB4242">
      <w:pPr>
        <w:pStyle w:val="a3"/>
        <w:jc w:val="right"/>
      </w:pPr>
    </w:p>
    <w:p w:rsidR="00FB4242" w:rsidRDefault="00FB4242" w:rsidP="00FB4242">
      <w:pPr>
        <w:pStyle w:val="a3"/>
        <w:jc w:val="right"/>
      </w:pPr>
    </w:p>
    <w:p w:rsidR="00FB4242" w:rsidRDefault="00FB4242" w:rsidP="00FB4242">
      <w:pPr>
        <w:pStyle w:val="a3"/>
        <w:jc w:val="right"/>
      </w:pPr>
    </w:p>
    <w:p w:rsidR="00FB4242" w:rsidRDefault="00FB4242" w:rsidP="00FB4242">
      <w:pPr>
        <w:pStyle w:val="a3"/>
        <w:jc w:val="right"/>
      </w:pPr>
    </w:p>
    <w:p w:rsidR="00FB4242" w:rsidRDefault="00FB4242" w:rsidP="00FB4242">
      <w:pPr>
        <w:pStyle w:val="a3"/>
        <w:jc w:val="right"/>
      </w:pPr>
    </w:p>
    <w:p w:rsidR="00FB4242" w:rsidRDefault="00FB4242" w:rsidP="00FB4242">
      <w:pPr>
        <w:pStyle w:val="a3"/>
        <w:jc w:val="right"/>
      </w:pPr>
    </w:p>
    <w:p w:rsidR="00FB4242" w:rsidRDefault="00FB4242" w:rsidP="00FB4242">
      <w:pPr>
        <w:pStyle w:val="a3"/>
        <w:jc w:val="right"/>
      </w:pPr>
    </w:p>
    <w:p w:rsidR="00FB4242" w:rsidRDefault="00FB4242" w:rsidP="00FB4242">
      <w:pPr>
        <w:pStyle w:val="a3"/>
        <w:jc w:val="right"/>
      </w:pPr>
    </w:p>
    <w:p w:rsidR="00FB4242" w:rsidRDefault="00FB4242" w:rsidP="00FB4242">
      <w:pPr>
        <w:pStyle w:val="a3"/>
        <w:jc w:val="right"/>
      </w:pPr>
    </w:p>
    <w:p w:rsidR="00FB4242" w:rsidRDefault="00FB4242" w:rsidP="00FB4242">
      <w:pPr>
        <w:pStyle w:val="a3"/>
        <w:jc w:val="right"/>
      </w:pPr>
    </w:p>
    <w:p w:rsidR="00FB4242" w:rsidRDefault="00FB4242" w:rsidP="00FB4242">
      <w:pPr>
        <w:pStyle w:val="a3"/>
        <w:jc w:val="right"/>
      </w:pP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</w:t>
      </w:r>
      <w:proofErr w:type="gramEnd"/>
      <w:r w:rsidRPr="0003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ведения кассо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вого плана бюджета Черемушинского  сельсовета 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со статьей 217.1 Бюджетного кодекса Российской Федерации и устанавливает порядок составления и ведения кассового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бюджета Черемушинского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(далее – местный бюджет) в текущем финансовом году (далее - кассовый план), а также регламентирует состав и сроки представления главными распорядителя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средств бюджета Черемушинского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главными администратора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доходов бюджета Черемушинского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главными администраторами источников финансирования дефицита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Черемушинского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сведений, необходимых для составления и ведения кассового плана.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Бюджетным кодексом Российской Федерации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финансовый год - год, в котором осуществляется ведение кассового плана исполнения местного бюджета.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Ответственным за составление и ведение кассового плана является главный бухга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лтер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Черемушинского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Показатели кассового плана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Показатели кассового плана представляются в валюте Российской Федерации (рублях).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Кассовый план содержит следующие показатели:</w:t>
      </w:r>
    </w:p>
    <w:p w:rsidR="00030798" w:rsidRPr="00030798" w:rsidRDefault="00030798" w:rsidP="00030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Доходы;</w:t>
      </w:r>
    </w:p>
    <w:p w:rsidR="00030798" w:rsidRPr="00030798" w:rsidRDefault="00030798" w:rsidP="00030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Расходы; </w:t>
      </w:r>
    </w:p>
    <w:p w:rsidR="00030798" w:rsidRPr="00030798" w:rsidRDefault="00030798" w:rsidP="000307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составе доходов показываются планируемые кассовые поступления в местный бюджет в текущем финансовом году.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Доходы местного бюджета группируются по следующим подгруппам:</w:t>
      </w:r>
    </w:p>
    <w:p w:rsidR="00030798" w:rsidRPr="00030798" w:rsidRDefault="00030798" w:rsidP="000307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доходы;</w:t>
      </w:r>
    </w:p>
    <w:p w:rsidR="00030798" w:rsidRPr="00030798" w:rsidRDefault="00030798" w:rsidP="000307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неналоговые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доходы, в том числе доходы от платных услуг;</w:t>
      </w:r>
    </w:p>
    <w:p w:rsidR="00030798" w:rsidRPr="00030798" w:rsidRDefault="00030798" w:rsidP="000307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от других бюджетов бюджетной системы Российской Федерации.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составе расходов показываются планируемые кассовые выплаты из местного бюджета по перечню главных распорядител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средств бюджета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Черемушинского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включенных в ведомственную 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расходов бюджета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утвержденную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епутатов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(далее - Решение).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составе источников финансирования дефицита бюджета показываются долговые обязательства, выраженные в ценных бумагах, кредитные соглашения и договоры,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исполнение государственных гарантий, акции и иные формы участия в капитале, бюджетные кредиты, изменение остатков средств на счетах по учету средств бюджета.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Составление кассового плана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Кассовый план составляется на текущий финансовый год с разбивкой по кварталам.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Кассовый план на текущий финансовый год составляется по форме согласно приложению N 1 к настоящему Порядку.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формирования кассового плана на текущий финансовый год главные распорядители и получатели денежных средств в течение десяти рабочих дней со дня принятия решения о местном бюджете представляют в орган, исполняющий местный бюджет, прогноз кассовых поступлений в местный бюджет и прогноз кассовых выплат из местного бюджета для составления кассового плана.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Прогноз кассовых поступлений в местный бюджет формируется на основе сведений, представленных главными администраторами доходов местного бюджета.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Главные администраторы доходов местного бюджета представляют в финансовое управление прогноз кассовых поступлений в местный бюджет для составления кассового плана с поквартальной разбивкой в течение семи рабочих дней со дня принятия Решения.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Финансовое управление в течение десяти рабочих дней со дня принятия Решения формирует прогноз кассовых поступлений в бюджет поселения по форме согласно приложению N 2.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Финансовое управление в течение двенадцати рабочих дней со дня принятия Решения на основании полученных в соответствии с п. 3.1 данных доводит до главных распорядителей информацию о поквартальном прогнозе кассовых поступлений в местный бюджет в процентном выражении от общего прогноза кассовых поступлений.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Показатели для кассового плана по расходам местного бюджета формируются на основании сводной бюджетной росписи по расходам местного бюджета на текущий финансовый год и прогноза кассовых выплат из местного </w:t>
      </w: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  на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финансовый год на основе сведений, представленных главными распорядителями.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Главные распорядители в течение пятнадцати рабочих дней со дня принятия Решения представляют в орган, исполняющий бюджет, прогноз кассовых выплат из местного бюджета для включения в кассовый план с поквартальной разбивкой в разрезе подразделов классификации расходов бюджетов по форме согласно приложению N 3, подготовленный с учетом прогноза кассовых поступлений согласно п. 3.2.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Показатели для кассового плана по источникам финансирования дефицита бюджета поселения формируются на основании сводной бюджетной росписи местного бюджета по источникам финансирования дефицита местного бюджета и </w:t>
      </w: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кассовых поступлений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кассовых выплат по источникам финансирования дефицита местного бюджета на текущий финансовый год.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Главные администраторы источников финансирования дефицита местного бюджета представляют в орган, исполняющий бюджет, прогноз кассовых поступлений в местный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 и прогноз кассовых выплат из местного бюджета для составления кассового плана с поквартальной разбивкой в течение пятнадцати рабочих дней со дня принятия Решения.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Рассмотрение, утверждение и внесение изменений в кассовый план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Финансовое управление на основании представленных сведений для составления кассового плана формирует прогноз кассовых поступлений и кассовых выплат по источникам финансирования дефицита местного бюджета с учетом предложений главных администраторов источников финансирования дефицита местного бюджета, определяет необходимый, а в случае невозможности обеспечения необходимого поквартального объема источников финансирования дефицита бюджета возможный поквартальный объем привлечения источников финансирования дефицита местного бюджета по форме согласно приложению 4.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Финансовое управление на основании полученных данных в течение двадцати рабочих дней со дня утверждения бюджета формирует кассовый план на текущий год.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Кассовый план утверждается начальником финансового управления.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утверждения кассового плана финансовое управление формирует выписки из кассового плана по расходам местного бюджета по форме согласно приложению N 5 к настоящему Порядку и доводит до главных распорядителей.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Выписки из кассового плана содержат данные об объемах средств местного бюджета на текущий финансовый год с разбивкой по кварталам.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кассовый план могут вноситься изменения в следующих случаях: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4.1  Внесения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изменений в решение о местном бюджете на соответствующий финансовый год.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4.2  Изменений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сводную бюджетную роспись на суммы средств резервного фонда Администрации Чер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емушинского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4.3 Изменения поквартального распределения прогноза кассовых выплат из местного бюджета.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4.4 При поступлении в местный бюджет межбюджетных трансфертов, перечисляемых в ходе исполнения бюджета главными распорядителями и распорядителями средств федерального и областного бюджетов.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</w:t>
      </w: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  в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кассовый план вносятся финансовым управлением в течение двух  рабочих дней после получения сведений о внесении изменений и утверждаются начальником финансового управления.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После утверждения уточненный кассовый план в течение двух рабочих дней доводится до главных распорядителей в виде выписки.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Изменения к выписке из кассового плана по расходам содержат данные об изменении объемов средств местного бюджета на текущий финансовый год с </w:t>
      </w: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разбивкой  по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кварталам.</w:t>
      </w: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ПРИЛОЖЕНИЕ 1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план исполнения бюджета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Черемушинского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 год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(руб.)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149"/>
        <w:gridCol w:w="1432"/>
        <w:gridCol w:w="1252"/>
        <w:gridCol w:w="1252"/>
        <w:gridCol w:w="1252"/>
        <w:gridCol w:w="1252"/>
      </w:tblGrid>
      <w:tr w:rsidR="00030798" w:rsidRPr="00030798" w:rsidTr="00030798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030798" w:rsidRPr="00030798" w:rsidRDefault="00030798" w:rsidP="0003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платных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фи-</w:t>
            </w:r>
            <w:proofErr w:type="spell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</w:t>
            </w:r>
            <w:proofErr w:type="spellEnd"/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</w:t>
            </w:r>
            <w:proofErr w:type="spellStart"/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Долговые обязательства, выраженные в ценных бумагах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привлечение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 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соглашения и договоры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получение кредитов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 погашение кредитов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3.1.2.2.1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бюджетов других уровней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3.1.2.2.2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кредитных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proofErr w:type="spellStart"/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государствен-ных</w:t>
            </w:r>
            <w:proofErr w:type="spellEnd"/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и иные формы участия в капитале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продажа акций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 предоставление кредитов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погашение кредитов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ос-</w:t>
            </w:r>
            <w:proofErr w:type="spell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татков</w:t>
            </w:r>
            <w:proofErr w:type="spellEnd"/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на счетах по учёту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ос-</w:t>
            </w:r>
            <w:proofErr w:type="spell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татков</w:t>
            </w:r>
            <w:proofErr w:type="spellEnd"/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ПРИЛОЖЕНИЕ 2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 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кассовых </w:t>
      </w: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  бюджета</w:t>
      </w:r>
      <w:proofErr w:type="gramEnd"/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Черемушинского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 год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2227"/>
        <w:gridCol w:w="1408"/>
        <w:gridCol w:w="1229"/>
        <w:gridCol w:w="1229"/>
        <w:gridCol w:w="1229"/>
        <w:gridCol w:w="1151"/>
      </w:tblGrid>
      <w:tr w:rsidR="00030798" w:rsidRPr="00030798" w:rsidTr="00030798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(бюджет)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030798" w:rsidRPr="00030798" w:rsidTr="00030798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РФ от возврата остатков субсидий и субвенций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платных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ПРИЛОЖЕНИЕ 3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 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кассов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выплат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Черемушинского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20__ год</w:t>
      </w:r>
    </w:p>
    <w:p w:rsidR="00030798" w:rsidRPr="00030798" w:rsidRDefault="00030798" w:rsidP="00030798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(руб.)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2280"/>
        <w:gridCol w:w="1410"/>
        <w:gridCol w:w="1231"/>
        <w:gridCol w:w="1231"/>
        <w:gridCol w:w="1231"/>
        <w:gridCol w:w="1161"/>
      </w:tblGrid>
      <w:tr w:rsidR="00030798" w:rsidRPr="00030798" w:rsidTr="0003079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(бюджет)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030798" w:rsidRPr="00030798" w:rsidTr="000307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4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кассовых поступлений и кассовых выплат по источникам финансирования дефицита бюджета Павловского сельсовета на 20__ год</w:t>
      </w:r>
    </w:p>
    <w:p w:rsidR="00030798" w:rsidRPr="00030798" w:rsidRDefault="00030798" w:rsidP="000307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    (руб.)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085"/>
        <w:gridCol w:w="1396"/>
        <w:gridCol w:w="1217"/>
        <w:gridCol w:w="1217"/>
        <w:gridCol w:w="1217"/>
        <w:gridCol w:w="1217"/>
      </w:tblGrid>
      <w:tr w:rsidR="00030798" w:rsidRPr="00030798" w:rsidTr="00030798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(бюджет)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фи-</w:t>
            </w:r>
            <w:proofErr w:type="spell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</w:t>
            </w:r>
            <w:proofErr w:type="spellEnd"/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</w:t>
            </w:r>
            <w:proofErr w:type="spellStart"/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Долговые обязательства, выраженные в ценных бумагах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привлечение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 погашение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соглашения и договоры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получение кредитов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 погашение кредитов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  <w:p w:rsidR="00030798" w:rsidRPr="00030798" w:rsidRDefault="00030798" w:rsidP="0003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бюджетов других уровней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  <w:p w:rsidR="00030798" w:rsidRPr="00030798" w:rsidRDefault="00030798" w:rsidP="00030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кредитных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proofErr w:type="spellStart"/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государствен-ных</w:t>
            </w:r>
            <w:proofErr w:type="spellEnd"/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и иные формы участия в капитале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продажа акций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(-) </w:t>
            </w:r>
            <w:proofErr w:type="spellStart"/>
            <w:proofErr w:type="gramStart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предостав-ление</w:t>
            </w:r>
            <w:proofErr w:type="spellEnd"/>
            <w:proofErr w:type="gramEnd"/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798" w:rsidRPr="00030798" w:rsidTr="00030798"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(+) погашение кредитов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5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 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кассового плана на 20__ год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распорядителя)</w:t>
      </w:r>
    </w:p>
    <w:p w:rsidR="00030798" w:rsidRPr="00030798" w:rsidRDefault="00030798" w:rsidP="000307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98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2228"/>
        <w:gridCol w:w="1963"/>
        <w:gridCol w:w="1964"/>
        <w:gridCol w:w="1506"/>
      </w:tblGrid>
      <w:tr w:rsidR="00030798" w:rsidRPr="00030798" w:rsidTr="00030798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  <w:tc>
          <w:tcPr>
            <w:tcW w:w="2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798" w:rsidRPr="00030798" w:rsidRDefault="00030798" w:rsidP="0003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</w:tr>
    </w:tbl>
    <w:p w:rsidR="008B00E8" w:rsidRDefault="008B00E8"/>
    <w:sectPr w:rsidR="008B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65303"/>
    <w:multiLevelType w:val="multilevel"/>
    <w:tmpl w:val="B4C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53530"/>
    <w:multiLevelType w:val="multilevel"/>
    <w:tmpl w:val="747A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0B"/>
    <w:rsid w:val="00030798"/>
    <w:rsid w:val="00687BAD"/>
    <w:rsid w:val="00692DE7"/>
    <w:rsid w:val="008B00E8"/>
    <w:rsid w:val="00D1490B"/>
    <w:rsid w:val="00E80A57"/>
    <w:rsid w:val="00F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DD1BB-AB31-4DBF-804A-D074A2BB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2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0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D2C0-00AB-4D87-8348-7A003942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2018-05-22T08:48:00Z</cp:lastPrinted>
  <dcterms:created xsi:type="dcterms:W3CDTF">2018-05-22T08:01:00Z</dcterms:created>
  <dcterms:modified xsi:type="dcterms:W3CDTF">2018-05-22T08:50:00Z</dcterms:modified>
</cp:coreProperties>
</file>