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E2D" w:rsidRPr="00156449" w:rsidRDefault="001E3E2D" w:rsidP="001E3E2D">
      <w:pPr>
        <w:pStyle w:val="a3"/>
        <w:jc w:val="center"/>
        <w:rPr>
          <w:rStyle w:val="a4"/>
          <w:sz w:val="28"/>
        </w:rPr>
      </w:pPr>
      <w:r>
        <w:rPr>
          <w:rStyle w:val="a4"/>
        </w:rPr>
        <w:t xml:space="preserve"> </w:t>
      </w:r>
      <w:r w:rsidRPr="00156449">
        <w:rPr>
          <w:rStyle w:val="a4"/>
          <w:sz w:val="28"/>
        </w:rPr>
        <w:t>КРАСНОЯРСКИЙ КРАЙ</w:t>
      </w:r>
    </w:p>
    <w:p w:rsidR="001E3E2D" w:rsidRPr="00156449" w:rsidRDefault="001E3E2D" w:rsidP="001E3E2D">
      <w:pPr>
        <w:pStyle w:val="a3"/>
        <w:jc w:val="center"/>
        <w:rPr>
          <w:rStyle w:val="a4"/>
          <w:sz w:val="28"/>
        </w:rPr>
      </w:pPr>
      <w:r w:rsidRPr="00156449">
        <w:rPr>
          <w:rStyle w:val="a4"/>
          <w:sz w:val="28"/>
        </w:rPr>
        <w:t>КАРАТУЗСКИЙ РАЙОН</w:t>
      </w:r>
      <w:r w:rsidRPr="00156449">
        <w:rPr>
          <w:sz w:val="28"/>
        </w:rPr>
        <w:br/>
      </w:r>
    </w:p>
    <w:p w:rsidR="001E3E2D" w:rsidRPr="00156449" w:rsidRDefault="001E3E2D" w:rsidP="001E3E2D">
      <w:pPr>
        <w:pStyle w:val="a3"/>
        <w:jc w:val="center"/>
        <w:rPr>
          <w:rStyle w:val="a4"/>
          <w:sz w:val="28"/>
        </w:rPr>
      </w:pPr>
      <w:r w:rsidRPr="00156449">
        <w:rPr>
          <w:rStyle w:val="a4"/>
          <w:sz w:val="28"/>
        </w:rPr>
        <w:t>АДМИНИСТРАЦИЯ ЧЕРЕМУШИНСКОГО СЕЛЬСОВЕТА</w:t>
      </w:r>
    </w:p>
    <w:p w:rsidR="001E3E2D" w:rsidRPr="00156449" w:rsidRDefault="001E3E2D" w:rsidP="001E3E2D">
      <w:pPr>
        <w:pStyle w:val="a3"/>
        <w:jc w:val="center"/>
        <w:rPr>
          <w:rStyle w:val="a4"/>
          <w:sz w:val="28"/>
        </w:rPr>
      </w:pPr>
      <w:r w:rsidRPr="00156449">
        <w:rPr>
          <w:rStyle w:val="a4"/>
          <w:sz w:val="28"/>
        </w:rPr>
        <w:t>ПОСТАНОВЛЕНИЕ</w:t>
      </w:r>
    </w:p>
    <w:p w:rsidR="001E3E2D" w:rsidRPr="00156449" w:rsidRDefault="001E3E2D" w:rsidP="001E3E2D">
      <w:pPr>
        <w:pStyle w:val="a3"/>
        <w:rPr>
          <w:sz w:val="28"/>
        </w:rPr>
      </w:pPr>
      <w:r w:rsidRPr="00156449">
        <w:rPr>
          <w:rStyle w:val="a4"/>
          <w:sz w:val="28"/>
        </w:rPr>
        <w:t xml:space="preserve">20.02.2016г        </w:t>
      </w:r>
      <w:r w:rsidR="00156449">
        <w:rPr>
          <w:rStyle w:val="a4"/>
          <w:sz w:val="28"/>
        </w:rPr>
        <w:t xml:space="preserve">                     </w:t>
      </w:r>
      <w:r w:rsidRPr="00156449">
        <w:rPr>
          <w:rStyle w:val="a4"/>
          <w:sz w:val="28"/>
        </w:rPr>
        <w:t xml:space="preserve"> с. Черемушка              </w:t>
      </w:r>
      <w:r w:rsidR="00156449">
        <w:rPr>
          <w:rStyle w:val="a4"/>
          <w:sz w:val="28"/>
        </w:rPr>
        <w:t xml:space="preserve">                         </w:t>
      </w:r>
      <w:r w:rsidRPr="00156449">
        <w:rPr>
          <w:rStyle w:val="a4"/>
          <w:sz w:val="28"/>
        </w:rPr>
        <w:t>№20-П</w:t>
      </w:r>
    </w:p>
    <w:p w:rsidR="001E3E2D" w:rsidRPr="00156449" w:rsidRDefault="001E3E2D" w:rsidP="001E3E2D">
      <w:pPr>
        <w:pStyle w:val="a3"/>
        <w:rPr>
          <w:sz w:val="28"/>
        </w:rPr>
      </w:pPr>
      <w:r w:rsidRPr="00156449">
        <w:rPr>
          <w:rStyle w:val="a4"/>
          <w:sz w:val="28"/>
        </w:rPr>
        <w:t xml:space="preserve">О порядке ведения реестра </w:t>
      </w:r>
      <w:r w:rsidRPr="00156449">
        <w:rPr>
          <w:sz w:val="28"/>
        </w:rPr>
        <w:br/>
      </w:r>
      <w:r w:rsidRPr="00156449">
        <w:rPr>
          <w:rStyle w:val="a4"/>
          <w:sz w:val="28"/>
        </w:rPr>
        <w:t>расходных обязательств</w:t>
      </w:r>
      <w:r w:rsidRPr="00156449">
        <w:rPr>
          <w:sz w:val="28"/>
        </w:rPr>
        <w:br/>
      </w:r>
      <w:proofErr w:type="gramStart"/>
      <w:r w:rsidRPr="00156449">
        <w:rPr>
          <w:rStyle w:val="a4"/>
          <w:sz w:val="28"/>
        </w:rPr>
        <w:t>Черемушинского  сельсовета</w:t>
      </w:r>
      <w:proofErr w:type="gramEnd"/>
    </w:p>
    <w:p w:rsidR="001E3E2D" w:rsidRPr="00156449" w:rsidRDefault="001E3E2D" w:rsidP="00156449">
      <w:pPr>
        <w:pStyle w:val="a3"/>
        <w:ind w:left="708"/>
        <w:jc w:val="both"/>
        <w:rPr>
          <w:sz w:val="28"/>
        </w:rPr>
      </w:pPr>
      <w:r w:rsidRPr="00156449">
        <w:rPr>
          <w:sz w:val="28"/>
        </w:rPr>
        <w:br/>
        <w:t>В соответствии с пунктом 5 статьи 8</w:t>
      </w:r>
      <w:r w:rsidR="00156449">
        <w:rPr>
          <w:sz w:val="28"/>
        </w:rPr>
        <w:t xml:space="preserve">7 Бюджетного кодекса Российской </w:t>
      </w:r>
      <w:proofErr w:type="gramStart"/>
      <w:r w:rsidRPr="00156449">
        <w:rPr>
          <w:sz w:val="28"/>
        </w:rPr>
        <w:t>Федерации,</w:t>
      </w:r>
      <w:r w:rsidR="00156449">
        <w:rPr>
          <w:sz w:val="28"/>
        </w:rPr>
        <w:t xml:space="preserve">  </w:t>
      </w:r>
      <w:r w:rsidRPr="00156449">
        <w:rPr>
          <w:sz w:val="28"/>
        </w:rPr>
        <w:t>ПОСТАНОВЛЯЮ</w:t>
      </w:r>
      <w:proofErr w:type="gramEnd"/>
      <w:r w:rsidRPr="00156449">
        <w:rPr>
          <w:sz w:val="28"/>
        </w:rPr>
        <w:t>:</w:t>
      </w:r>
    </w:p>
    <w:p w:rsidR="001E3E2D" w:rsidRPr="00156449" w:rsidRDefault="001E3E2D" w:rsidP="00156449">
      <w:pPr>
        <w:pStyle w:val="a3"/>
        <w:rPr>
          <w:sz w:val="28"/>
        </w:rPr>
      </w:pPr>
      <w:r w:rsidRPr="00156449">
        <w:rPr>
          <w:sz w:val="28"/>
        </w:rPr>
        <w:br/>
        <w:t>1. Установить, что органом, уполномоченным осуществлять ведение реестра ра</w:t>
      </w:r>
      <w:r w:rsidRPr="00156449">
        <w:rPr>
          <w:sz w:val="28"/>
        </w:rPr>
        <w:t xml:space="preserve">сходных обязательств Черемушинского </w:t>
      </w:r>
      <w:r w:rsidRPr="00156449">
        <w:rPr>
          <w:sz w:val="28"/>
        </w:rPr>
        <w:t xml:space="preserve"> с</w:t>
      </w:r>
      <w:r w:rsidRPr="00156449">
        <w:rPr>
          <w:sz w:val="28"/>
        </w:rPr>
        <w:t>ельсовета, является администрация Черемушинского сельсовета.</w:t>
      </w:r>
      <w:r w:rsidRPr="00156449">
        <w:rPr>
          <w:sz w:val="28"/>
        </w:rPr>
        <w:br/>
        <w:t>2. Утвердить прилагаемый Порядок ведения</w:t>
      </w:r>
      <w:r w:rsidRPr="00156449">
        <w:rPr>
          <w:sz w:val="28"/>
        </w:rPr>
        <w:t xml:space="preserve"> реестра расходных обязательств Черемушинского сельсовета (согласно приложению).</w:t>
      </w:r>
      <w:r w:rsidRPr="00156449">
        <w:rPr>
          <w:sz w:val="28"/>
        </w:rPr>
        <w:br/>
        <w:t xml:space="preserve">4. Разместить настоящее постановление на </w:t>
      </w:r>
      <w:r w:rsidRPr="00156449">
        <w:rPr>
          <w:sz w:val="28"/>
        </w:rPr>
        <w:t>официальном сайте Черемушинского сельсовета.</w:t>
      </w:r>
      <w:r w:rsidRPr="00156449">
        <w:rPr>
          <w:sz w:val="28"/>
        </w:rPr>
        <w:t xml:space="preserve"> </w:t>
      </w:r>
      <w:r w:rsidRPr="00156449">
        <w:rPr>
          <w:sz w:val="28"/>
        </w:rPr>
        <w:br/>
        <w:t>5. Постановление вступает в силу с момента</w:t>
      </w:r>
      <w:r w:rsidRPr="00156449">
        <w:rPr>
          <w:sz w:val="28"/>
        </w:rPr>
        <w:t xml:space="preserve"> его официального опубликования в местной газете  «Сельская жизнь».</w:t>
      </w:r>
      <w:r w:rsidRPr="00156449">
        <w:rPr>
          <w:sz w:val="28"/>
        </w:rPr>
        <w:br/>
        <w:t>6. Контроль за исполнением настоящего постановления оставляю за собой.</w:t>
      </w:r>
    </w:p>
    <w:p w:rsidR="001E3E2D" w:rsidRPr="00156449" w:rsidRDefault="001E3E2D" w:rsidP="001E3E2D">
      <w:pPr>
        <w:pStyle w:val="a3"/>
        <w:rPr>
          <w:sz w:val="28"/>
        </w:rPr>
      </w:pPr>
      <w:r w:rsidRPr="00156449">
        <w:rPr>
          <w:sz w:val="28"/>
        </w:rPr>
        <w:t>Глава Черемушинского сельсовета                                                    Е.Н. Алаева</w:t>
      </w:r>
    </w:p>
    <w:p w:rsidR="001E3E2D" w:rsidRDefault="001E3E2D" w:rsidP="001E3E2D">
      <w:pPr>
        <w:pStyle w:val="a3"/>
        <w:jc w:val="both"/>
      </w:pPr>
      <w:r>
        <w:t> </w:t>
      </w:r>
    </w:p>
    <w:p w:rsidR="001E3E2D" w:rsidRDefault="001E3E2D" w:rsidP="001E3E2D">
      <w:pPr>
        <w:pStyle w:val="a3"/>
        <w:jc w:val="right"/>
      </w:pPr>
      <w:r>
        <w:br/>
      </w:r>
    </w:p>
    <w:p w:rsidR="001E3E2D" w:rsidRDefault="001E3E2D" w:rsidP="001E3E2D">
      <w:pPr>
        <w:pStyle w:val="a3"/>
        <w:jc w:val="right"/>
      </w:pPr>
    </w:p>
    <w:p w:rsidR="001E3E2D" w:rsidRDefault="001E3E2D" w:rsidP="001E3E2D">
      <w:pPr>
        <w:pStyle w:val="a3"/>
        <w:jc w:val="right"/>
      </w:pPr>
    </w:p>
    <w:p w:rsidR="001E3E2D" w:rsidRDefault="001E3E2D" w:rsidP="001E3E2D">
      <w:pPr>
        <w:pStyle w:val="a3"/>
        <w:jc w:val="right"/>
      </w:pPr>
    </w:p>
    <w:p w:rsidR="001E3E2D" w:rsidRDefault="001E3E2D" w:rsidP="001E3E2D">
      <w:pPr>
        <w:pStyle w:val="a3"/>
        <w:jc w:val="right"/>
      </w:pPr>
    </w:p>
    <w:p w:rsidR="001E3E2D" w:rsidRDefault="001E3E2D" w:rsidP="00156449">
      <w:pPr>
        <w:pStyle w:val="a3"/>
      </w:pPr>
    </w:p>
    <w:p w:rsidR="00A209B5" w:rsidRDefault="001E3E2D" w:rsidP="00A209B5">
      <w:pPr>
        <w:pStyle w:val="a3"/>
        <w:spacing w:before="0" w:beforeAutospacing="0" w:after="0" w:afterAutospacing="0"/>
        <w:jc w:val="right"/>
      </w:pPr>
      <w:proofErr w:type="gramStart"/>
      <w:r>
        <w:lastRenderedPageBreak/>
        <w:t>Приложение  к</w:t>
      </w:r>
      <w:proofErr w:type="gramEnd"/>
      <w:r>
        <w:t xml:space="preserve"> постановлению. № </w:t>
      </w:r>
      <w:r w:rsidR="00A209B5">
        <w:t>20</w:t>
      </w:r>
    </w:p>
    <w:p w:rsidR="001E3E2D" w:rsidRDefault="00A209B5" w:rsidP="00A209B5">
      <w:pPr>
        <w:pStyle w:val="a3"/>
        <w:spacing w:before="0" w:beforeAutospacing="0" w:after="0" w:afterAutospacing="0"/>
        <w:jc w:val="center"/>
      </w:pPr>
      <w:r>
        <w:t xml:space="preserve">                                                       </w:t>
      </w:r>
      <w:proofErr w:type="gramStart"/>
      <w:r>
        <w:t>от</w:t>
      </w:r>
      <w:proofErr w:type="gramEnd"/>
      <w:r>
        <w:t xml:space="preserve"> 20.02.2016 г</w:t>
      </w:r>
      <w:r w:rsidR="001E3E2D">
        <w:t> </w:t>
      </w:r>
    </w:p>
    <w:p w:rsidR="001E3E2D" w:rsidRDefault="001E3E2D" w:rsidP="009E1CE8">
      <w:pPr>
        <w:pStyle w:val="a3"/>
        <w:jc w:val="center"/>
      </w:pPr>
      <w:r>
        <w:t>ПОРЯДОК</w:t>
      </w:r>
    </w:p>
    <w:p w:rsidR="001E3E2D" w:rsidRDefault="001E3E2D" w:rsidP="009E1CE8">
      <w:pPr>
        <w:pStyle w:val="a3"/>
        <w:jc w:val="center"/>
      </w:pPr>
      <w:r>
        <w:t>ВЕДЕНИЯ РЕЕСТРА РАСХОДНЫХ ОБЯЗАТЕЛЬСТВ</w:t>
      </w:r>
    </w:p>
    <w:p w:rsidR="001E3E2D" w:rsidRDefault="009E1CE8" w:rsidP="00156449">
      <w:pPr>
        <w:pStyle w:val="a3"/>
        <w:jc w:val="both"/>
      </w:pPr>
      <w:r>
        <w:t>ЧЕРЕМУШИНСКОГО</w:t>
      </w:r>
      <w:r w:rsidR="00156449">
        <w:t xml:space="preserve"> </w:t>
      </w:r>
      <w:r>
        <w:t xml:space="preserve">СЕЛЬСОВЕТА </w:t>
      </w:r>
      <w:r w:rsidR="001E3E2D">
        <w:br/>
      </w:r>
      <w:r w:rsidR="001E3E2D">
        <w:br/>
        <w:t xml:space="preserve">1. Реестр расходных </w:t>
      </w:r>
      <w:proofErr w:type="gramStart"/>
      <w:r w:rsidR="001E3E2D">
        <w:t>обязательств</w:t>
      </w:r>
      <w:r w:rsidR="00A209B5">
        <w:t xml:space="preserve">  Черемушинского</w:t>
      </w:r>
      <w:proofErr w:type="gramEnd"/>
      <w:r w:rsidR="00A209B5">
        <w:t xml:space="preserve"> сельсовета </w:t>
      </w:r>
      <w:r w:rsidR="001E3E2D">
        <w:t xml:space="preserve"> ведется с целью учета расходных обязательств</w:t>
      </w:r>
      <w:r w:rsidR="00A209B5">
        <w:t xml:space="preserve">  Черемушинского сельсовета </w:t>
      </w:r>
      <w:r w:rsidR="001E3E2D">
        <w:t xml:space="preserve"> и определения объема бюджетных ассигнований, необходимых для исполнения включенных в реестр обязательств.</w:t>
      </w:r>
      <w:r w:rsidR="001E3E2D">
        <w:br/>
        <w:t>Данные реестра расходных обязательств</w:t>
      </w:r>
      <w:r>
        <w:t xml:space="preserve">  Черемушинского сельсовета</w:t>
      </w:r>
      <w:r w:rsidR="001E3E2D">
        <w:t xml:space="preserve"> используются при</w:t>
      </w:r>
      <w:r>
        <w:t xml:space="preserve"> разработке проекта Решения</w:t>
      </w:r>
      <w:r w:rsidR="00156449">
        <w:t xml:space="preserve"> Черемушинского сельского Совета депутатов </w:t>
      </w:r>
      <w:bookmarkStart w:id="0" w:name="_GoBack"/>
      <w:bookmarkEnd w:id="0"/>
      <w:r>
        <w:t xml:space="preserve">  о бюджете Черемушинского  сельсовета </w:t>
      </w:r>
      <w:r w:rsidR="001E3E2D">
        <w:t xml:space="preserve"> на очередной финансовый год и плановый период.</w:t>
      </w:r>
      <w:r w:rsidR="001E3E2D">
        <w:br/>
        <w:t>2. В настоящем Порядке используются следующие термины и понятия:</w:t>
      </w:r>
      <w:r w:rsidR="001E3E2D">
        <w:br/>
        <w:t>- реестр расходных обязательств</w:t>
      </w:r>
      <w:r>
        <w:t xml:space="preserve"> Черемушинского </w:t>
      </w:r>
      <w:r w:rsidR="001E3E2D">
        <w:t xml:space="preserve"> - свод реестров расходных обязательств главных распоряди</w:t>
      </w:r>
      <w:r>
        <w:t xml:space="preserve">телей средств бюджета Черемушинского сельсовета </w:t>
      </w:r>
      <w:r w:rsidR="001E3E2D">
        <w:t>;</w:t>
      </w:r>
      <w:r w:rsidR="001E3E2D">
        <w:br/>
        <w:t>- реестр расходных обязательств главного распорядителя средств бюджета</w:t>
      </w:r>
      <w:r w:rsidR="002202B7">
        <w:t xml:space="preserve">  Черемушинского сельсовета </w:t>
      </w:r>
      <w:r w:rsidR="001E3E2D">
        <w:t xml:space="preserve"> - ведущийся главным распорядителем средств бюджета</w:t>
      </w:r>
      <w:r>
        <w:t xml:space="preserve"> Черемушинского сельсовета </w:t>
      </w:r>
      <w:r w:rsidR="001E3E2D">
        <w:t xml:space="preserve"> свод (перечень) нормативных правовых, правовых актов и заключенных органами местного самоуправл</w:t>
      </w:r>
      <w:r w:rsidR="002202B7">
        <w:t>ения и муниципальным учреждением Черемушинского сельсовета</w:t>
      </w:r>
      <w:r w:rsidR="001E3E2D">
        <w:t xml:space="preserve"> от имени</w:t>
      </w:r>
      <w:r w:rsidR="002202B7">
        <w:t xml:space="preserve"> Черемушинского  сельсовета </w:t>
      </w:r>
      <w:r w:rsidR="001E3E2D">
        <w:t xml:space="preserve"> договоров (соглашений), обусловливающих публичные нормативные обязательства и (или) правовые основания для иных расходных обязательств с указанием соответствующих положений (статей, частей, пунктов, подпунктов, абзацев) нормативных правовых, правовых актов, договоров (соглашений), которые в соответствии с действующим законодательством подлежат исполнению за счет бюджетных ассигнований главного распорядителя средств бюджета</w:t>
      </w:r>
      <w:r w:rsidR="002202B7">
        <w:t xml:space="preserve">  Черемушинского сельсовета</w:t>
      </w:r>
      <w:r w:rsidR="001E3E2D">
        <w:t>, включая расходы подведомственных ему бюджет получателей, с указанием объема средств бюджета</w:t>
      </w:r>
      <w:r w:rsidR="002202B7">
        <w:t xml:space="preserve"> Черемушинского сельсовета</w:t>
      </w:r>
      <w:r w:rsidR="001E3E2D">
        <w:t>, необходимых для исполнения соответствующих расходных обязательств;</w:t>
      </w:r>
      <w:r w:rsidR="001E3E2D">
        <w:br/>
        <w:t>- предварительный реестр расходных обязательств главного распорядителя средств бюджета</w:t>
      </w:r>
      <w:r w:rsidR="002202B7">
        <w:t xml:space="preserve"> Черемушинского сельсовета</w:t>
      </w:r>
      <w:r w:rsidR="001E3E2D">
        <w:t xml:space="preserve"> - реестр расходных обязательств главного распорядителя средств бюдж</w:t>
      </w:r>
      <w:r w:rsidR="002202B7">
        <w:t>ета Черемушинского сельсовета</w:t>
      </w:r>
      <w:r w:rsidR="001E3E2D">
        <w:t>, действующий на момент</w:t>
      </w:r>
      <w:r w:rsidR="002202B7">
        <w:t xml:space="preserve"> подготовки проекта Решения</w:t>
      </w:r>
      <w:r w:rsidR="001E3E2D">
        <w:t xml:space="preserve"> о бюджете</w:t>
      </w:r>
      <w:r w:rsidR="002202B7">
        <w:t xml:space="preserve"> Черемушинского сельсовета</w:t>
      </w:r>
      <w:r w:rsidR="001E3E2D">
        <w:t xml:space="preserve"> на очередной финансовый год и плановый период и учитывающий прогнозируемые объемы средств бюджета</w:t>
      </w:r>
      <w:r w:rsidR="002202B7">
        <w:t xml:space="preserve"> Черемушинского сельсовета</w:t>
      </w:r>
      <w:r w:rsidR="001E3E2D">
        <w:t>, необходимые для исполнения соответствующих расходных обязательств в очередном финансовом году и в плановом периоде;</w:t>
      </w:r>
      <w:r w:rsidR="001E3E2D">
        <w:br/>
        <w:t>- плановый реестр расходных обязательств главного распорядителя средств бюджета</w:t>
      </w:r>
      <w:r w:rsidR="002202B7">
        <w:t xml:space="preserve"> Черемушинского сельсовета</w:t>
      </w:r>
      <w:r w:rsidR="001E3E2D">
        <w:t xml:space="preserve"> - реестр расходных обязательств главного распорядителя средств бюджета</w:t>
      </w:r>
      <w:r w:rsidR="002202B7">
        <w:t xml:space="preserve"> Черемушинского сельсовета</w:t>
      </w:r>
      <w:r w:rsidR="001E3E2D">
        <w:t>, содержащий прогнозируемые объемы средств бюджета</w:t>
      </w:r>
      <w:r w:rsidR="002202B7">
        <w:t xml:space="preserve">  Черемушинского сельсовета</w:t>
      </w:r>
      <w:r w:rsidR="001E3E2D">
        <w:t>, необходимые для исполнения расходных обязательств в очередном финансовом году и в плановом периоде, с учетом доведенных до главного распорядителя средств бюджета</w:t>
      </w:r>
      <w:r w:rsidR="002202B7">
        <w:t xml:space="preserve"> Черемушинского сельсовета</w:t>
      </w:r>
      <w:r w:rsidR="001E3E2D">
        <w:t xml:space="preserve"> основных показателей прогноза социально-экономического развития</w:t>
      </w:r>
      <w:r w:rsidR="002202B7">
        <w:t xml:space="preserve">  Черемушинского сельсовета</w:t>
      </w:r>
      <w:r w:rsidR="001E3E2D">
        <w:t xml:space="preserve"> на очередной финансовый год и плановый период;</w:t>
      </w:r>
      <w:r w:rsidR="001E3E2D">
        <w:br/>
        <w:t>- уточненный реестр расходных обязательств главного распорядителя средств бюджета</w:t>
      </w:r>
      <w:r w:rsidR="002202B7">
        <w:t xml:space="preserve"> Черемушинского сельсовета </w:t>
      </w:r>
      <w:r w:rsidR="001E3E2D">
        <w:t xml:space="preserve"> - реестр расходных обязательств главного распорядителя средств бюджета</w:t>
      </w:r>
      <w:r w:rsidR="00FA76E7">
        <w:t xml:space="preserve">  Черемушинского сельсовета</w:t>
      </w:r>
      <w:r w:rsidR="001E3E2D">
        <w:t>, содер</w:t>
      </w:r>
      <w:r w:rsidR="00FA76E7">
        <w:t xml:space="preserve">жащий утвержденные Решением Черемушинского сельского Совета депутатов </w:t>
      </w:r>
      <w:r w:rsidR="001E3E2D">
        <w:t xml:space="preserve"> о бюджете</w:t>
      </w:r>
      <w:r w:rsidR="00FA76E7">
        <w:t xml:space="preserve"> Черемушинского сельсовета</w:t>
      </w:r>
      <w:r w:rsidR="001E3E2D">
        <w:t xml:space="preserve"> на очередной финансовый год и плановый период объемы средств бюджета</w:t>
      </w:r>
      <w:r w:rsidR="00FA76E7">
        <w:t xml:space="preserve">  Черемушинского сельсовета</w:t>
      </w:r>
      <w:r w:rsidR="001E3E2D">
        <w:t xml:space="preserve"> на исполнение соответствующих расходных обязательств в очередном </w:t>
      </w:r>
      <w:r w:rsidR="001E3E2D">
        <w:lastRenderedPageBreak/>
        <w:t>финансовом году и в плановом периоде.</w:t>
      </w:r>
      <w:r w:rsidR="001E3E2D">
        <w:br/>
        <w:t>3. Главные распорядители средств бюджета</w:t>
      </w:r>
      <w:r w:rsidR="00FA76E7">
        <w:t xml:space="preserve"> Черемушинского сельсовета </w:t>
      </w:r>
      <w:r w:rsidR="001E3E2D">
        <w:t xml:space="preserve"> ежегодно по форме реестра согласно приложению № 1 к настоящему Порядку представляют в администрацию</w:t>
      </w:r>
      <w:r w:rsidR="00FA76E7">
        <w:t xml:space="preserve"> Черемушинского сельсовета</w:t>
      </w:r>
      <w:r w:rsidR="001E3E2D">
        <w:t>:</w:t>
      </w:r>
      <w:r w:rsidR="001E3E2D">
        <w:br/>
        <w:t>- не позднее 15 мая текущего года - предварительный реестр расходных обязательств главного распорядителя средств бюджета</w:t>
      </w:r>
      <w:r w:rsidR="00FA76E7">
        <w:t xml:space="preserve"> Черемушинского сельсовета</w:t>
      </w:r>
      <w:r w:rsidR="001E3E2D">
        <w:t>;</w:t>
      </w:r>
      <w:r w:rsidR="001E3E2D">
        <w:br/>
        <w:t>- не позднее 1 октября текущего года - плановый реестр расходных обязательств главного распорядителя средств бюджета</w:t>
      </w:r>
      <w:r w:rsidR="008E2592">
        <w:t xml:space="preserve"> Черемушинского сельсовета</w:t>
      </w:r>
      <w:r w:rsidR="001E3E2D">
        <w:t>;</w:t>
      </w:r>
      <w:r w:rsidR="001E3E2D">
        <w:br/>
        <w:t>- не позднее 10 дней с</w:t>
      </w:r>
      <w:r w:rsidR="008E2592">
        <w:t xml:space="preserve">о дня опубликования Решения  Черемушинского сельского Совета депутатов </w:t>
      </w:r>
      <w:r w:rsidR="001E3E2D">
        <w:t xml:space="preserve"> о бюджете</w:t>
      </w:r>
      <w:r w:rsidR="008E2592">
        <w:t xml:space="preserve">  Черемушинского сельсовета</w:t>
      </w:r>
      <w:r w:rsidR="001E3E2D">
        <w:t xml:space="preserve"> на очередной финансовый год и плановый период - уточненный реестр расходных обязательств главного распорядителя средств бюджета</w:t>
      </w:r>
      <w:r w:rsidR="008E2592">
        <w:t xml:space="preserve"> Черемушинского сельсовета </w:t>
      </w:r>
      <w:r w:rsidR="001E3E2D">
        <w:t>.</w:t>
      </w:r>
      <w:r w:rsidR="001E3E2D">
        <w:br/>
        <w:t>4. Расходные обязательства</w:t>
      </w:r>
      <w:r w:rsidR="008E2592">
        <w:t xml:space="preserve"> Черемушинского сельсовета</w:t>
      </w:r>
      <w:r w:rsidR="001E3E2D">
        <w:t>, не включенные в реестр расходных обязательств</w:t>
      </w:r>
      <w:r w:rsidR="008E2592">
        <w:t xml:space="preserve">  Черемушинского сельсовета</w:t>
      </w:r>
      <w:r w:rsidR="001E3E2D">
        <w:t>, не подлежат учету в составе бюджета</w:t>
      </w:r>
      <w:r w:rsidR="00156449">
        <w:t xml:space="preserve">  Черемушинского сельсовета </w:t>
      </w:r>
      <w:r w:rsidR="001E3E2D">
        <w:t>действующих обязательств при</w:t>
      </w:r>
      <w:r w:rsidR="00156449">
        <w:t xml:space="preserve"> разработке проекта Решения  Черемушинского сельского Совета депутатов  Черемушинского сельсовета</w:t>
      </w:r>
      <w:r w:rsidR="001E3E2D">
        <w:t xml:space="preserve"> о бюджете</w:t>
      </w:r>
      <w:r w:rsidR="00156449">
        <w:t xml:space="preserve"> Черемушинского сельсовета</w:t>
      </w:r>
      <w:r w:rsidR="001E3E2D">
        <w:t xml:space="preserve"> на очередной финансовый год и плановый период.</w:t>
      </w:r>
      <w:r w:rsidR="001E3E2D">
        <w:br/>
        <w:t>5. Реестр расходных обязательств главного распорядителя средств бюджета</w:t>
      </w:r>
      <w:r w:rsidR="00156449">
        <w:t xml:space="preserve">  Черемушинского сельсовета</w:t>
      </w:r>
      <w:r w:rsidR="001E3E2D">
        <w:t xml:space="preserve"> предст</w:t>
      </w:r>
      <w:r w:rsidR="00156449">
        <w:t xml:space="preserve">авляется в администрацию Черемушинского сельсовета </w:t>
      </w:r>
      <w:r w:rsidR="001E3E2D">
        <w:t>с сопроводительным письмом руководителя главного распорядителя средств бюджета</w:t>
      </w:r>
      <w:r w:rsidR="00156449">
        <w:t xml:space="preserve">  сельсовета </w:t>
      </w:r>
      <w:r w:rsidR="001E3E2D">
        <w:t xml:space="preserve"> на бумажном носителе и в электронном виде.</w:t>
      </w:r>
      <w:r w:rsidR="001E3E2D">
        <w:br/>
        <w:t>6. Главные распорядители средств бюджета</w:t>
      </w:r>
      <w:r w:rsidR="00156449">
        <w:t xml:space="preserve">  Черемушинского сельсовета </w:t>
      </w:r>
      <w:r w:rsidR="001E3E2D">
        <w:t xml:space="preserve"> несут ответственность за достоверность и своевременное представление реестров расходных обязательств главного распорядителя средств бюджета </w:t>
      </w:r>
      <w:r w:rsidR="00156449">
        <w:t xml:space="preserve"> Черемушинского сельсовета </w:t>
      </w:r>
      <w:r w:rsidR="001E3E2D">
        <w:t>в администрацию</w:t>
      </w:r>
      <w:r w:rsidR="00156449">
        <w:t xml:space="preserve">  Черемушинского сельсовета</w:t>
      </w:r>
      <w:r w:rsidR="001E3E2D">
        <w:t xml:space="preserve"> в соответствии с действующим законодательством.</w:t>
      </w:r>
    </w:p>
    <w:p w:rsidR="001E3E2D" w:rsidRDefault="001E3E2D" w:rsidP="00156449">
      <w:pPr>
        <w:pStyle w:val="a3"/>
        <w:jc w:val="both"/>
      </w:pPr>
      <w:r>
        <w:t xml:space="preserve">7. </w:t>
      </w:r>
      <w:proofErr w:type="gramStart"/>
      <w:r>
        <w:t>Администрация</w:t>
      </w:r>
      <w:r w:rsidR="00156449">
        <w:t xml:space="preserve">  Черемушинского</w:t>
      </w:r>
      <w:proofErr w:type="gramEnd"/>
      <w:r w:rsidR="00156449">
        <w:t xml:space="preserve"> сельсовета </w:t>
      </w:r>
      <w:r>
        <w:t xml:space="preserve"> представляет реестр расходных обязательств</w:t>
      </w:r>
      <w:r w:rsidR="00156449">
        <w:t xml:space="preserve">  Черемушинского сельсовета  в администрацию МО «Каратузский </w:t>
      </w:r>
      <w:r>
        <w:t xml:space="preserve"> район» в порядке и сроки, установленные постановлени</w:t>
      </w:r>
      <w:r w:rsidR="00156449">
        <w:t xml:space="preserve">ем администрации МО «Каратузский </w:t>
      </w:r>
      <w:r>
        <w:t xml:space="preserve"> район».</w:t>
      </w:r>
    </w:p>
    <w:p w:rsidR="001E3E2D" w:rsidRDefault="00156449" w:rsidP="001E3E2D">
      <w:pPr>
        <w:pStyle w:val="a3"/>
        <w:jc w:val="both"/>
      </w:pPr>
      <w:r>
        <w:br/>
      </w:r>
      <w:proofErr w:type="gramStart"/>
      <w:r>
        <w:t>Глава  Черемушинского</w:t>
      </w:r>
      <w:proofErr w:type="gramEnd"/>
      <w:r>
        <w:t xml:space="preserve"> сельсовета                                                 Е.Н. Алаева</w:t>
      </w:r>
    </w:p>
    <w:p w:rsidR="00803DE6" w:rsidRDefault="00803DE6"/>
    <w:sectPr w:rsidR="00803D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4AA"/>
    <w:rsid w:val="000144AA"/>
    <w:rsid w:val="00156449"/>
    <w:rsid w:val="001E3E2D"/>
    <w:rsid w:val="002202B7"/>
    <w:rsid w:val="005C4A3D"/>
    <w:rsid w:val="00803DE6"/>
    <w:rsid w:val="008E2592"/>
    <w:rsid w:val="009E1CE8"/>
    <w:rsid w:val="00A209B5"/>
    <w:rsid w:val="00FA7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ACCDBB-3115-4AEB-A5A2-F98423E03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3E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E3E2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C4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C4A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9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1001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3</cp:revision>
  <cp:lastPrinted>2018-05-22T03:41:00Z</cp:lastPrinted>
  <dcterms:created xsi:type="dcterms:W3CDTF">2018-05-22T02:10:00Z</dcterms:created>
  <dcterms:modified xsi:type="dcterms:W3CDTF">2018-05-22T03:47:00Z</dcterms:modified>
</cp:coreProperties>
</file>