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A0A" w:rsidRPr="00E63A0A" w:rsidRDefault="00E63A0A" w:rsidP="00487852">
      <w:pPr>
        <w:pStyle w:val="a8"/>
        <w:ind w:right="-1"/>
        <w:jc w:val="left"/>
        <w:rPr>
          <w:sz w:val="24"/>
          <w:szCs w:val="24"/>
        </w:rPr>
      </w:pPr>
    </w:p>
    <w:p w:rsidR="00E63A0A" w:rsidRPr="00153325" w:rsidRDefault="00397E1C" w:rsidP="00E63A0A">
      <w:pPr>
        <w:pStyle w:val="a8"/>
        <w:ind w:right="-1"/>
        <w:rPr>
          <w:szCs w:val="28"/>
        </w:rPr>
      </w:pPr>
      <w:r w:rsidRPr="00153325">
        <w:rPr>
          <w:szCs w:val="28"/>
        </w:rPr>
        <w:t>АДМИНИСТРАЦИЯ ЧЕРЕМУШИНСКОГО СЕЛЬСОВЕТА</w:t>
      </w:r>
    </w:p>
    <w:p w:rsidR="00E63A0A" w:rsidRPr="00153325" w:rsidRDefault="00E63A0A" w:rsidP="00E63A0A">
      <w:pPr>
        <w:ind w:right="-1"/>
        <w:jc w:val="center"/>
        <w:rPr>
          <w:rFonts w:ascii="Times New Roman" w:hAnsi="Times New Roman"/>
          <w:b/>
          <w:sz w:val="28"/>
          <w:szCs w:val="28"/>
        </w:rPr>
      </w:pPr>
    </w:p>
    <w:p w:rsidR="00E63A0A" w:rsidRPr="00E63A0A" w:rsidRDefault="00397E1C" w:rsidP="00E63A0A">
      <w:pPr>
        <w:ind w:right="-1"/>
        <w:jc w:val="center"/>
        <w:rPr>
          <w:rFonts w:ascii="Times New Roman" w:hAnsi="Times New Roman"/>
          <w:b/>
          <w:sz w:val="32"/>
          <w:szCs w:val="32"/>
        </w:rPr>
      </w:pPr>
      <w:r>
        <w:rPr>
          <w:rFonts w:ascii="Times New Roman" w:hAnsi="Times New Roman"/>
          <w:b/>
          <w:sz w:val="32"/>
          <w:szCs w:val="32"/>
        </w:rPr>
        <w:t>ПОСТАНОВЛЕНИЕ</w:t>
      </w:r>
    </w:p>
    <w:p w:rsidR="005B5838" w:rsidRDefault="005B5838" w:rsidP="00E63A0A">
      <w:pPr>
        <w:ind w:right="-1"/>
        <w:jc w:val="both"/>
        <w:rPr>
          <w:rFonts w:ascii="Times New Roman" w:hAnsi="Times New Roman"/>
          <w:sz w:val="28"/>
          <w:szCs w:val="28"/>
        </w:rPr>
      </w:pPr>
    </w:p>
    <w:p w:rsidR="00E63A0A" w:rsidRPr="00E63A0A" w:rsidRDefault="00153325" w:rsidP="00E63A0A">
      <w:pPr>
        <w:ind w:right="-1"/>
        <w:jc w:val="both"/>
        <w:rPr>
          <w:rFonts w:ascii="Times New Roman" w:hAnsi="Times New Roman"/>
          <w:sz w:val="28"/>
          <w:szCs w:val="28"/>
        </w:rPr>
      </w:pPr>
      <w:r>
        <w:rPr>
          <w:rFonts w:ascii="Times New Roman" w:hAnsi="Times New Roman"/>
          <w:sz w:val="28"/>
          <w:szCs w:val="28"/>
        </w:rPr>
        <w:t xml:space="preserve">27.05. 2022 </w:t>
      </w:r>
      <w:r w:rsidR="005B5838">
        <w:rPr>
          <w:rFonts w:ascii="Times New Roman" w:hAnsi="Times New Roman"/>
          <w:sz w:val="28"/>
          <w:szCs w:val="28"/>
        </w:rPr>
        <w:t xml:space="preserve">года           </w:t>
      </w:r>
      <w:r>
        <w:rPr>
          <w:rFonts w:ascii="Times New Roman" w:hAnsi="Times New Roman"/>
          <w:sz w:val="28"/>
          <w:szCs w:val="28"/>
        </w:rPr>
        <w:t xml:space="preserve">                   </w:t>
      </w:r>
      <w:r w:rsidR="005B5838">
        <w:rPr>
          <w:rFonts w:ascii="Times New Roman" w:hAnsi="Times New Roman"/>
          <w:sz w:val="28"/>
          <w:szCs w:val="28"/>
        </w:rPr>
        <w:t xml:space="preserve"> с. Черемушка</w:t>
      </w:r>
      <w:r>
        <w:rPr>
          <w:rFonts w:ascii="Times New Roman" w:hAnsi="Times New Roman"/>
          <w:sz w:val="28"/>
          <w:szCs w:val="28"/>
        </w:rPr>
        <w:t xml:space="preserve">                    </w:t>
      </w:r>
      <w:proofErr w:type="gramStart"/>
      <w:r>
        <w:rPr>
          <w:rFonts w:ascii="Times New Roman" w:hAnsi="Times New Roman"/>
          <w:sz w:val="28"/>
          <w:szCs w:val="28"/>
        </w:rPr>
        <w:t>№  32</w:t>
      </w:r>
      <w:proofErr w:type="gramEnd"/>
      <w:r>
        <w:rPr>
          <w:rFonts w:ascii="Times New Roman" w:hAnsi="Times New Roman"/>
          <w:sz w:val="28"/>
          <w:szCs w:val="28"/>
        </w:rPr>
        <w:t>-П</w:t>
      </w:r>
    </w:p>
    <w:p w:rsidR="00487852" w:rsidRPr="00487852" w:rsidRDefault="00E63A0A" w:rsidP="00487852">
      <w:pPr>
        <w:ind w:right="-1"/>
        <w:jc w:val="both"/>
        <w:rPr>
          <w:rFonts w:ascii="Times New Roman" w:hAnsi="Times New Roman"/>
        </w:rPr>
      </w:pPr>
      <w:r w:rsidRPr="00E63A0A">
        <w:rPr>
          <w:rFonts w:ascii="Times New Roman" w:hAnsi="Times New Roman"/>
          <w:sz w:val="28"/>
          <w:szCs w:val="28"/>
        </w:rPr>
        <w:tab/>
      </w:r>
      <w:r w:rsidRPr="00E63A0A">
        <w:rPr>
          <w:rFonts w:ascii="Times New Roman" w:hAnsi="Times New Roman"/>
          <w:sz w:val="28"/>
          <w:szCs w:val="28"/>
        </w:rPr>
        <w:tab/>
      </w:r>
      <w:r w:rsidRPr="00E63A0A">
        <w:rPr>
          <w:rFonts w:ascii="Times New Roman" w:hAnsi="Times New Roman"/>
          <w:sz w:val="28"/>
          <w:szCs w:val="28"/>
        </w:rPr>
        <w:tab/>
      </w:r>
      <w:r w:rsidRPr="00E63A0A">
        <w:rPr>
          <w:rFonts w:ascii="Times New Roman" w:hAnsi="Times New Roman"/>
          <w:sz w:val="28"/>
          <w:szCs w:val="28"/>
        </w:rPr>
        <w:tab/>
      </w:r>
      <w:r w:rsidRPr="00E63A0A">
        <w:rPr>
          <w:rFonts w:ascii="Times New Roman" w:hAnsi="Times New Roman"/>
          <w:sz w:val="28"/>
          <w:szCs w:val="28"/>
        </w:rPr>
        <w:tab/>
        <w:t xml:space="preserve">  </w:t>
      </w:r>
    </w:p>
    <w:p w:rsidR="00571C6E" w:rsidRPr="00571C6E" w:rsidRDefault="00571C6E" w:rsidP="00571C6E">
      <w:pPr>
        <w:rPr>
          <w:rFonts w:ascii="Times New Roman" w:eastAsia="Times New Roman" w:hAnsi="Times New Roman"/>
          <w:bCs/>
          <w:kern w:val="32"/>
          <w:sz w:val="28"/>
          <w:szCs w:val="28"/>
          <w:lang w:eastAsia="ru-RU"/>
        </w:rPr>
      </w:pPr>
    </w:p>
    <w:p w:rsidR="00571C6E" w:rsidRDefault="00571C6E" w:rsidP="00571C6E">
      <w:pPr>
        <w:rPr>
          <w:rFonts w:ascii="Times New Roman" w:eastAsia="Times New Roman" w:hAnsi="Times New Roman"/>
          <w:bCs/>
          <w:kern w:val="32"/>
          <w:sz w:val="28"/>
          <w:szCs w:val="28"/>
          <w:lang w:eastAsia="ru-RU"/>
        </w:rPr>
      </w:pPr>
      <w:r w:rsidRPr="00571C6E">
        <w:rPr>
          <w:rFonts w:ascii="Times New Roman" w:eastAsia="Times New Roman" w:hAnsi="Times New Roman"/>
          <w:bCs/>
          <w:kern w:val="32"/>
          <w:sz w:val="28"/>
          <w:szCs w:val="28"/>
          <w:lang w:eastAsia="ru-RU"/>
        </w:rPr>
        <w:t xml:space="preserve">Об обеспечении доступа к информации </w:t>
      </w:r>
    </w:p>
    <w:p w:rsidR="00E63A0A" w:rsidRPr="00571C6E" w:rsidRDefault="00571C6E" w:rsidP="00571C6E">
      <w:pPr>
        <w:rPr>
          <w:rFonts w:ascii="Times New Roman" w:eastAsia="Times New Roman" w:hAnsi="Times New Roman"/>
          <w:bCs/>
          <w:kern w:val="32"/>
          <w:sz w:val="28"/>
          <w:szCs w:val="28"/>
          <w:lang w:eastAsia="ru-RU"/>
        </w:rPr>
      </w:pPr>
      <w:proofErr w:type="gramStart"/>
      <w:r>
        <w:rPr>
          <w:rFonts w:ascii="Times New Roman" w:eastAsia="Times New Roman" w:hAnsi="Times New Roman"/>
          <w:bCs/>
          <w:kern w:val="32"/>
          <w:sz w:val="28"/>
          <w:szCs w:val="28"/>
          <w:lang w:eastAsia="ru-RU"/>
        </w:rPr>
        <w:t>о</w:t>
      </w:r>
      <w:proofErr w:type="gramEnd"/>
      <w:r>
        <w:rPr>
          <w:rFonts w:ascii="Times New Roman" w:eastAsia="Times New Roman" w:hAnsi="Times New Roman"/>
          <w:bCs/>
          <w:kern w:val="32"/>
          <w:sz w:val="28"/>
          <w:szCs w:val="28"/>
          <w:lang w:eastAsia="ru-RU"/>
        </w:rPr>
        <w:t xml:space="preserve"> деятельности </w:t>
      </w:r>
      <w:r w:rsidRPr="00571C6E">
        <w:rPr>
          <w:rFonts w:ascii="Times New Roman" w:eastAsia="Times New Roman" w:hAnsi="Times New Roman"/>
          <w:bCs/>
          <w:kern w:val="32"/>
          <w:sz w:val="28"/>
          <w:szCs w:val="28"/>
          <w:lang w:eastAsia="ru-RU"/>
        </w:rPr>
        <w:t xml:space="preserve">органов местного </w:t>
      </w:r>
      <w:r>
        <w:rPr>
          <w:rFonts w:ascii="Times New Roman" w:eastAsia="Times New Roman" w:hAnsi="Times New Roman"/>
          <w:bCs/>
          <w:kern w:val="32"/>
          <w:sz w:val="28"/>
          <w:szCs w:val="28"/>
          <w:lang w:eastAsia="ru-RU"/>
        </w:rPr>
        <w:br/>
      </w:r>
      <w:r w:rsidR="005B5838">
        <w:rPr>
          <w:rFonts w:ascii="Times New Roman" w:eastAsia="Times New Roman" w:hAnsi="Times New Roman"/>
          <w:bCs/>
          <w:kern w:val="32"/>
          <w:sz w:val="28"/>
          <w:szCs w:val="28"/>
          <w:lang w:eastAsia="ru-RU"/>
        </w:rPr>
        <w:t>самоуправления МО «Черемушинский сельсовет»</w:t>
      </w:r>
    </w:p>
    <w:p w:rsidR="00E63A0A" w:rsidRDefault="00E63A0A" w:rsidP="00E63A0A">
      <w:pPr>
        <w:rPr>
          <w:rFonts w:ascii="Times New Roman" w:hAnsi="Times New Roman"/>
          <w:i/>
          <w:sz w:val="28"/>
          <w:szCs w:val="28"/>
          <w:u w:val="single"/>
          <w:lang w:eastAsia="ru-RU"/>
        </w:rPr>
      </w:pPr>
    </w:p>
    <w:p w:rsidR="00E63A0A" w:rsidRPr="00E63A0A" w:rsidRDefault="00E63A0A" w:rsidP="00E63A0A">
      <w:pPr>
        <w:rPr>
          <w:rFonts w:ascii="Times New Roman" w:hAnsi="Times New Roman"/>
          <w:i/>
          <w:sz w:val="28"/>
          <w:szCs w:val="28"/>
          <w:u w:val="single"/>
          <w:lang w:eastAsia="ru-RU"/>
        </w:rPr>
      </w:pPr>
    </w:p>
    <w:p w:rsidR="00E63A0A" w:rsidRPr="006850EB" w:rsidRDefault="00D85029" w:rsidP="006850EB">
      <w:pPr>
        <w:autoSpaceDE w:val="0"/>
        <w:autoSpaceDN w:val="0"/>
        <w:adjustRightInd w:val="0"/>
        <w:ind w:firstLine="709"/>
        <w:jc w:val="both"/>
        <w:rPr>
          <w:rFonts w:ascii="Times New Roman" w:hAnsi="Times New Roman"/>
          <w:i/>
        </w:rPr>
      </w:pPr>
      <w:r w:rsidRPr="00BB2E0A">
        <w:rPr>
          <w:rFonts w:ascii="Times New Roman" w:hAnsi="Times New Roman"/>
          <w:sz w:val="28"/>
          <w:szCs w:val="28"/>
        </w:rPr>
        <w:t xml:space="preserve">В соответствии с пунктом 3 статьи 9 </w:t>
      </w:r>
      <w:r w:rsidRPr="00BB2E0A">
        <w:rPr>
          <w:rFonts w:ascii="Times New Roman" w:hAnsi="Times New Roman"/>
          <w:sz w:val="28"/>
          <w:szCs w:val="28"/>
          <w:lang w:eastAsia="ru-RU"/>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rFonts w:ascii="Times New Roman" w:hAnsi="Times New Roman"/>
          <w:color w:val="FF0000"/>
          <w:sz w:val="28"/>
          <w:szCs w:val="28"/>
          <w:lang w:eastAsia="ru-RU"/>
        </w:rPr>
        <w:t xml:space="preserve"> </w:t>
      </w:r>
      <w:r>
        <w:rPr>
          <w:rFonts w:ascii="Times New Roman" w:hAnsi="Times New Roman"/>
          <w:sz w:val="28"/>
          <w:szCs w:val="28"/>
        </w:rPr>
        <w:t>р</w:t>
      </w:r>
      <w:r w:rsidR="00E63A0A" w:rsidRPr="00E63A0A">
        <w:rPr>
          <w:rFonts w:ascii="Times New Roman" w:hAnsi="Times New Roman"/>
          <w:sz w:val="28"/>
          <w:szCs w:val="28"/>
        </w:rPr>
        <w:t xml:space="preserve">уководствуясь статьями </w:t>
      </w:r>
      <w:r w:rsidR="006850EB">
        <w:rPr>
          <w:rFonts w:ascii="Times New Roman" w:hAnsi="Times New Roman"/>
          <w:sz w:val="28"/>
          <w:szCs w:val="28"/>
        </w:rPr>
        <w:t>14,19 Устава Черемушинского сельсовета, Черемушинский сельский Совет депутатов РЕШИЛ:</w:t>
      </w:r>
    </w:p>
    <w:p w:rsidR="00E63A0A" w:rsidRPr="00E63A0A" w:rsidRDefault="00E63A0A" w:rsidP="00571C6E">
      <w:pPr>
        <w:ind w:firstLine="540"/>
        <w:jc w:val="both"/>
        <w:rPr>
          <w:rFonts w:ascii="Times New Roman" w:hAnsi="Times New Roman"/>
          <w:sz w:val="28"/>
          <w:szCs w:val="28"/>
        </w:rPr>
      </w:pPr>
    </w:p>
    <w:p w:rsidR="00E63A0A" w:rsidRDefault="00571C6E" w:rsidP="00A475E3">
      <w:pPr>
        <w:numPr>
          <w:ilvl w:val="0"/>
          <w:numId w:val="1"/>
        </w:numPr>
        <w:ind w:left="0" w:firstLine="709"/>
        <w:jc w:val="both"/>
        <w:rPr>
          <w:rFonts w:ascii="Times New Roman" w:hAnsi="Times New Roman"/>
          <w:sz w:val="28"/>
          <w:szCs w:val="28"/>
        </w:rPr>
      </w:pPr>
      <w:r>
        <w:rPr>
          <w:rFonts w:ascii="Times New Roman" w:hAnsi="Times New Roman"/>
          <w:color w:val="000000"/>
          <w:sz w:val="28"/>
          <w:szCs w:val="28"/>
          <w:lang w:eastAsia="ru-RU"/>
        </w:rPr>
        <w:t>Утвердить Положение об обеспечении доступа к информации о деятельности органов м</w:t>
      </w:r>
      <w:r w:rsidR="006850EB">
        <w:rPr>
          <w:rFonts w:ascii="Times New Roman" w:hAnsi="Times New Roman"/>
          <w:color w:val="000000"/>
          <w:sz w:val="28"/>
          <w:szCs w:val="28"/>
          <w:lang w:eastAsia="ru-RU"/>
        </w:rPr>
        <w:t>естного самоуправления МО «Черемушинский сельсовет»</w:t>
      </w:r>
      <w:r w:rsidR="004D05EE">
        <w:rPr>
          <w:rFonts w:ascii="Times New Roman" w:hAnsi="Times New Roman"/>
          <w:sz w:val="28"/>
          <w:szCs w:val="28"/>
        </w:rPr>
        <w:t xml:space="preserve"> </w:t>
      </w:r>
      <w:r w:rsidR="00E63A0A" w:rsidRPr="004D05EE">
        <w:rPr>
          <w:rFonts w:ascii="Times New Roman" w:hAnsi="Times New Roman"/>
          <w:sz w:val="28"/>
          <w:szCs w:val="28"/>
        </w:rPr>
        <w:t>согласно приложению.</w:t>
      </w:r>
    </w:p>
    <w:p w:rsidR="00571C6E" w:rsidRPr="00571C6E" w:rsidRDefault="00571C6E" w:rsidP="00A475E3">
      <w:pPr>
        <w:numPr>
          <w:ilvl w:val="0"/>
          <w:numId w:val="1"/>
        </w:numPr>
        <w:shd w:val="clear" w:color="auto" w:fill="FFFFFF"/>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Установить, что информация о деятельности </w:t>
      </w:r>
      <w:r w:rsidR="006850EB">
        <w:rPr>
          <w:rFonts w:ascii="Times New Roman" w:hAnsi="Times New Roman"/>
          <w:color w:val="000000"/>
          <w:sz w:val="28"/>
          <w:szCs w:val="28"/>
          <w:lang w:eastAsia="ru-RU"/>
        </w:rPr>
        <w:t>органов местного самоуправления МО «Черемушинский сельсовет»</w:t>
      </w:r>
      <w:r>
        <w:rPr>
          <w:rFonts w:ascii="Times New Roman" w:hAnsi="Times New Roman"/>
          <w:color w:val="000000"/>
          <w:sz w:val="28"/>
          <w:szCs w:val="28"/>
          <w:lang w:eastAsia="ru-RU"/>
        </w:rPr>
        <w:t xml:space="preserve"> </w:t>
      </w:r>
      <w:r w:rsidRPr="00571C6E">
        <w:rPr>
          <w:rFonts w:ascii="Times New Roman" w:hAnsi="Times New Roman"/>
          <w:color w:val="000000"/>
          <w:sz w:val="28"/>
          <w:szCs w:val="28"/>
          <w:lang w:eastAsia="ru-RU"/>
        </w:rPr>
        <w:t>может предоставляться в устной форме и в виде документированной информации, в том числе в виде электронного документа.</w:t>
      </w:r>
    </w:p>
    <w:p w:rsidR="00DC609D" w:rsidRPr="00F62D84" w:rsidRDefault="006F70CF" w:rsidP="00A475E3">
      <w:pPr>
        <w:numPr>
          <w:ilvl w:val="0"/>
          <w:numId w:val="1"/>
        </w:numPr>
        <w:ind w:left="0" w:firstLine="709"/>
        <w:jc w:val="both"/>
        <w:rPr>
          <w:rFonts w:ascii="Times New Roman" w:hAnsi="Times New Roman"/>
          <w:sz w:val="28"/>
          <w:szCs w:val="28"/>
          <w:u w:val="single"/>
        </w:rPr>
      </w:pPr>
      <w:r>
        <w:rPr>
          <w:rFonts w:ascii="Times New Roman" w:hAnsi="Times New Roman"/>
          <w:sz w:val="28"/>
          <w:szCs w:val="28"/>
        </w:rPr>
        <w:t>Назначить Лыкову В.В., заместителя главы сельсовета</w:t>
      </w:r>
      <w:r w:rsidR="00DC609D">
        <w:rPr>
          <w:rFonts w:ascii="Times New Roman" w:hAnsi="Times New Roman"/>
          <w:i/>
          <w:sz w:val="28"/>
          <w:szCs w:val="28"/>
        </w:rPr>
        <w:t xml:space="preserve"> </w:t>
      </w:r>
      <w:r w:rsidR="00DC609D" w:rsidRPr="00075B51">
        <w:rPr>
          <w:rFonts w:ascii="Times New Roman" w:hAnsi="Times New Roman"/>
          <w:sz w:val="28"/>
          <w:szCs w:val="28"/>
          <w:lang w:eastAsia="ru-RU"/>
        </w:rPr>
        <w:t>ответственным за организацию доступа к информации о деятельности</w:t>
      </w:r>
      <w:r w:rsidR="000B012E">
        <w:rPr>
          <w:rFonts w:ascii="Times New Roman" w:hAnsi="Times New Roman"/>
          <w:sz w:val="28"/>
          <w:szCs w:val="28"/>
          <w:lang w:eastAsia="ru-RU"/>
        </w:rPr>
        <w:t xml:space="preserve"> органов</w:t>
      </w:r>
      <w:r w:rsidR="00D85029">
        <w:rPr>
          <w:rFonts w:ascii="Times New Roman" w:hAnsi="Times New Roman"/>
          <w:sz w:val="28"/>
          <w:szCs w:val="28"/>
          <w:lang w:eastAsia="ru-RU"/>
        </w:rPr>
        <w:t xml:space="preserve"> местного </w:t>
      </w:r>
      <w:r w:rsidR="00BB2E0A">
        <w:rPr>
          <w:rFonts w:ascii="Times New Roman" w:hAnsi="Times New Roman"/>
          <w:sz w:val="28"/>
          <w:szCs w:val="28"/>
          <w:lang w:eastAsia="ru-RU"/>
        </w:rPr>
        <w:t>самоуправления</w:t>
      </w:r>
      <w:r>
        <w:rPr>
          <w:rFonts w:ascii="Times New Roman" w:hAnsi="Times New Roman"/>
          <w:sz w:val="28"/>
          <w:szCs w:val="28"/>
          <w:lang w:eastAsia="ru-RU"/>
        </w:rPr>
        <w:t xml:space="preserve"> МО «Черемушинский сельсовет»</w:t>
      </w:r>
      <w:r w:rsidR="000B012E">
        <w:rPr>
          <w:rFonts w:ascii="Times New Roman" w:hAnsi="Times New Roman"/>
          <w:sz w:val="28"/>
          <w:szCs w:val="28"/>
          <w:lang w:eastAsia="ru-RU"/>
        </w:rPr>
        <w:t xml:space="preserve"> в том числе </w:t>
      </w:r>
      <w:r w:rsidR="00DC609D" w:rsidRPr="00075B51">
        <w:rPr>
          <w:rFonts w:ascii="Times New Roman" w:hAnsi="Times New Roman"/>
          <w:sz w:val="28"/>
          <w:szCs w:val="28"/>
          <w:lang w:eastAsia="ru-RU"/>
        </w:rPr>
        <w:t>размещение информации на официальном сайте</w:t>
      </w:r>
      <w:r>
        <w:rPr>
          <w:rFonts w:ascii="Times New Roman" w:hAnsi="Times New Roman"/>
          <w:sz w:val="28"/>
          <w:szCs w:val="28"/>
          <w:lang w:eastAsia="ru-RU"/>
        </w:rPr>
        <w:t xml:space="preserve"> МО «Черемушинский сельсовет».</w:t>
      </w:r>
    </w:p>
    <w:p w:rsidR="00F62D84" w:rsidRPr="00F62D84" w:rsidRDefault="00F62D84" w:rsidP="00A475E3">
      <w:pPr>
        <w:numPr>
          <w:ilvl w:val="0"/>
          <w:numId w:val="1"/>
        </w:numPr>
        <w:ind w:left="0" w:firstLine="709"/>
        <w:jc w:val="both"/>
        <w:rPr>
          <w:rFonts w:ascii="Times New Roman" w:hAnsi="Times New Roman"/>
          <w:sz w:val="28"/>
          <w:szCs w:val="28"/>
        </w:rPr>
      </w:pPr>
      <w:proofErr w:type="gramStart"/>
      <w:r w:rsidRPr="00F62D84">
        <w:rPr>
          <w:rFonts w:ascii="Times New Roman" w:hAnsi="Times New Roman"/>
          <w:sz w:val="28"/>
          <w:szCs w:val="28"/>
        </w:rPr>
        <w:t>Постановление  №</w:t>
      </w:r>
      <w:proofErr w:type="gramEnd"/>
      <w:r w:rsidRPr="00F62D84">
        <w:rPr>
          <w:rFonts w:ascii="Times New Roman" w:hAnsi="Times New Roman"/>
          <w:sz w:val="28"/>
          <w:szCs w:val="28"/>
        </w:rPr>
        <w:t>79-П от 09.09.2011 года «Об обеспечении доступа о деятельности администрации Черемушинского сельсовета считать утратившим силу.</w:t>
      </w:r>
      <w:bookmarkStart w:id="0" w:name="_GoBack"/>
      <w:bookmarkEnd w:id="0"/>
    </w:p>
    <w:p w:rsidR="00E63A0A" w:rsidRPr="00E63A0A" w:rsidRDefault="00F62D84" w:rsidP="00A475E3">
      <w:pPr>
        <w:autoSpaceDE w:val="0"/>
        <w:autoSpaceDN w:val="0"/>
        <w:adjustRightInd w:val="0"/>
        <w:ind w:firstLine="709"/>
        <w:jc w:val="both"/>
        <w:rPr>
          <w:rFonts w:ascii="Times New Roman" w:hAnsi="Times New Roman"/>
          <w:color w:val="FF0000"/>
          <w:sz w:val="28"/>
          <w:szCs w:val="28"/>
        </w:rPr>
      </w:pPr>
      <w:r>
        <w:rPr>
          <w:rFonts w:ascii="Times New Roman" w:hAnsi="Times New Roman"/>
          <w:sz w:val="28"/>
          <w:szCs w:val="28"/>
        </w:rPr>
        <w:t>5</w:t>
      </w:r>
      <w:r w:rsidR="006F70CF">
        <w:rPr>
          <w:rFonts w:ascii="Times New Roman" w:hAnsi="Times New Roman"/>
          <w:sz w:val="28"/>
          <w:szCs w:val="28"/>
        </w:rPr>
        <w:t xml:space="preserve">. Решение </w:t>
      </w:r>
      <w:proofErr w:type="gramStart"/>
      <w:r w:rsidR="006F70CF">
        <w:rPr>
          <w:rFonts w:ascii="Times New Roman" w:hAnsi="Times New Roman"/>
          <w:sz w:val="28"/>
          <w:szCs w:val="28"/>
        </w:rPr>
        <w:t>вступает  в</w:t>
      </w:r>
      <w:proofErr w:type="gramEnd"/>
      <w:r w:rsidR="006F70CF">
        <w:rPr>
          <w:rFonts w:ascii="Times New Roman" w:hAnsi="Times New Roman"/>
          <w:sz w:val="28"/>
          <w:szCs w:val="28"/>
        </w:rPr>
        <w:t xml:space="preserve"> силу после его официального опубликования в местной газете «Сельская жизнь».</w:t>
      </w:r>
    </w:p>
    <w:p w:rsidR="00E63A0A" w:rsidRPr="00E63A0A" w:rsidRDefault="00E63A0A" w:rsidP="000B012E">
      <w:pPr>
        <w:jc w:val="both"/>
        <w:rPr>
          <w:rFonts w:ascii="Times New Roman" w:hAnsi="Times New Roman"/>
          <w:sz w:val="28"/>
          <w:szCs w:val="28"/>
        </w:rPr>
      </w:pPr>
    </w:p>
    <w:p w:rsidR="00E63A0A" w:rsidRDefault="00E63A0A" w:rsidP="004D05EE">
      <w:pPr>
        <w:rPr>
          <w:rFonts w:ascii="Times New Roman" w:eastAsia="Times New Roman" w:hAnsi="Times New Roman"/>
          <w:sz w:val="24"/>
          <w:szCs w:val="24"/>
        </w:rPr>
      </w:pPr>
    </w:p>
    <w:p w:rsidR="006F70CF" w:rsidRPr="006F70CF" w:rsidRDefault="006F70CF" w:rsidP="004D05EE">
      <w:pPr>
        <w:rPr>
          <w:rFonts w:ascii="Times New Roman" w:eastAsia="Times New Roman" w:hAnsi="Times New Roman"/>
          <w:sz w:val="28"/>
          <w:szCs w:val="28"/>
        </w:rPr>
      </w:pPr>
      <w:r w:rsidRPr="006F70CF">
        <w:rPr>
          <w:rFonts w:ascii="Times New Roman" w:eastAsia="Times New Roman" w:hAnsi="Times New Roman"/>
          <w:sz w:val="28"/>
          <w:szCs w:val="28"/>
        </w:rPr>
        <w:t xml:space="preserve">Глава Черемушинского сельсовета                  </w:t>
      </w:r>
      <w:r>
        <w:rPr>
          <w:rFonts w:ascii="Times New Roman" w:eastAsia="Times New Roman" w:hAnsi="Times New Roman"/>
          <w:sz w:val="28"/>
          <w:szCs w:val="28"/>
        </w:rPr>
        <w:t xml:space="preserve">                              </w:t>
      </w:r>
      <w:r w:rsidRPr="006F70CF">
        <w:rPr>
          <w:rFonts w:ascii="Times New Roman" w:eastAsia="Times New Roman" w:hAnsi="Times New Roman"/>
          <w:sz w:val="28"/>
          <w:szCs w:val="28"/>
        </w:rPr>
        <w:t xml:space="preserve"> Е.Н. Алаева                         </w:t>
      </w:r>
    </w:p>
    <w:p w:rsidR="006F70CF" w:rsidRPr="006F70CF" w:rsidRDefault="006F70CF" w:rsidP="004D05EE">
      <w:pPr>
        <w:rPr>
          <w:rFonts w:ascii="Times New Roman" w:hAnsi="Times New Roman"/>
          <w:sz w:val="28"/>
          <w:szCs w:val="28"/>
        </w:rPr>
        <w:sectPr w:rsidR="006F70CF" w:rsidRPr="006F70CF" w:rsidSect="00487852">
          <w:headerReference w:type="even" r:id="rId7"/>
          <w:headerReference w:type="default" r:id="rId8"/>
          <w:footerReference w:type="default" r:id="rId9"/>
          <w:footerReference w:type="first" r:id="rId10"/>
          <w:footnotePr>
            <w:numFmt w:val="chicago"/>
            <w:numRestart w:val="eachPage"/>
          </w:footnotePr>
          <w:pgSz w:w="11906" w:h="16838"/>
          <w:pgMar w:top="1134" w:right="850" w:bottom="851" w:left="1701" w:header="708" w:footer="708" w:gutter="0"/>
          <w:pgNumType w:start="1"/>
          <w:cols w:space="708"/>
          <w:titlePg/>
          <w:docGrid w:linePitch="360"/>
        </w:sectPr>
      </w:pPr>
      <w:r w:rsidRPr="006F70CF">
        <w:rPr>
          <w:rFonts w:ascii="Times New Roman" w:eastAsia="Times New Roman" w:hAnsi="Times New Roman"/>
          <w:sz w:val="28"/>
          <w:szCs w:val="28"/>
        </w:rPr>
        <w:t xml:space="preserve"> </w:t>
      </w:r>
    </w:p>
    <w:p w:rsidR="0071798D" w:rsidRPr="0071798D" w:rsidRDefault="0071798D" w:rsidP="0071798D">
      <w:pPr>
        <w:ind w:left="4860"/>
        <w:jc w:val="center"/>
        <w:rPr>
          <w:rFonts w:ascii="Times New Roman" w:eastAsia="Times New Roman" w:hAnsi="Times New Roman"/>
          <w:sz w:val="28"/>
          <w:szCs w:val="28"/>
        </w:rPr>
      </w:pPr>
      <w:r w:rsidRPr="0071798D">
        <w:rPr>
          <w:rFonts w:ascii="Times New Roman" w:eastAsia="Times New Roman" w:hAnsi="Times New Roman"/>
          <w:sz w:val="28"/>
          <w:szCs w:val="28"/>
        </w:rPr>
        <w:lastRenderedPageBreak/>
        <w:t>Приложение</w:t>
      </w:r>
    </w:p>
    <w:p w:rsidR="0071798D" w:rsidRPr="0071798D" w:rsidRDefault="00153325" w:rsidP="006F70CF">
      <w:pPr>
        <w:ind w:left="4860"/>
        <w:jc w:val="center"/>
        <w:rPr>
          <w:rFonts w:ascii="Times New Roman" w:eastAsia="Times New Roman" w:hAnsi="Times New Roman"/>
          <w:color w:val="000000"/>
          <w:sz w:val="28"/>
          <w:szCs w:val="28"/>
          <w:lang w:eastAsia="ru-RU"/>
        </w:rPr>
      </w:pP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 xml:space="preserve"> </w:t>
      </w:r>
      <w:r w:rsidR="006F70CF">
        <w:rPr>
          <w:rFonts w:ascii="Times New Roman" w:eastAsia="Times New Roman" w:hAnsi="Times New Roman"/>
          <w:sz w:val="28"/>
          <w:szCs w:val="28"/>
        </w:rPr>
        <w:t xml:space="preserve"> </w:t>
      </w:r>
      <w:r w:rsidR="0071798D" w:rsidRPr="0071798D">
        <w:rPr>
          <w:rFonts w:ascii="Times New Roman" w:eastAsia="Times New Roman" w:hAnsi="Times New Roman"/>
          <w:sz w:val="28"/>
          <w:szCs w:val="28"/>
        </w:rPr>
        <w:t xml:space="preserve"> </w:t>
      </w:r>
      <w:r>
        <w:rPr>
          <w:rFonts w:ascii="Times New Roman" w:eastAsia="Times New Roman" w:hAnsi="Times New Roman"/>
          <w:sz w:val="28"/>
          <w:szCs w:val="28"/>
        </w:rPr>
        <w:t>постановлению №32-П от 27.05.2022</w:t>
      </w:r>
    </w:p>
    <w:p w:rsidR="0071798D" w:rsidRPr="0071798D" w:rsidRDefault="0071798D" w:rsidP="0071798D">
      <w:pPr>
        <w:shd w:val="clear" w:color="auto" w:fill="FFFFFF"/>
        <w:spacing w:line="360" w:lineRule="atLeast"/>
        <w:jc w:val="center"/>
        <w:rPr>
          <w:rFonts w:ascii="Times New Roman" w:eastAsia="Times New Roman" w:hAnsi="Times New Roman"/>
          <w:color w:val="000000"/>
          <w:sz w:val="28"/>
          <w:szCs w:val="28"/>
          <w:lang w:eastAsia="ru-RU"/>
        </w:rPr>
      </w:pPr>
    </w:p>
    <w:p w:rsidR="0071798D" w:rsidRPr="0071798D" w:rsidRDefault="0071798D" w:rsidP="0071798D">
      <w:pPr>
        <w:shd w:val="clear" w:color="auto" w:fill="FFFFFF"/>
        <w:jc w:val="center"/>
        <w:rPr>
          <w:rFonts w:ascii="Times New Roman" w:eastAsia="Times New Roman" w:hAnsi="Times New Roman"/>
          <w:b/>
          <w:color w:val="000000"/>
          <w:sz w:val="28"/>
          <w:szCs w:val="28"/>
          <w:lang w:eastAsia="ru-RU"/>
        </w:rPr>
      </w:pPr>
      <w:r w:rsidRPr="0071798D">
        <w:rPr>
          <w:rFonts w:ascii="Times New Roman" w:eastAsia="Times New Roman" w:hAnsi="Times New Roman"/>
          <w:b/>
          <w:color w:val="000000"/>
          <w:sz w:val="28"/>
          <w:szCs w:val="28"/>
          <w:lang w:eastAsia="ru-RU"/>
        </w:rPr>
        <w:t>Положение об обеспечении доступа к информации о деятельности органов местного самоуправления</w:t>
      </w:r>
    </w:p>
    <w:p w:rsidR="0071798D" w:rsidRPr="0071798D" w:rsidRDefault="0071798D" w:rsidP="006F70CF">
      <w:pPr>
        <w:shd w:val="clear" w:color="auto" w:fill="FFFFFF"/>
        <w:jc w:val="center"/>
        <w:rPr>
          <w:rFonts w:ascii="Times New Roman" w:eastAsia="Times New Roman" w:hAnsi="Times New Roman"/>
          <w:color w:val="000000"/>
          <w:sz w:val="28"/>
          <w:szCs w:val="28"/>
          <w:lang w:eastAsia="ru-RU"/>
        </w:rPr>
      </w:pPr>
      <w:r w:rsidRPr="0071798D">
        <w:rPr>
          <w:rFonts w:ascii="Times New Roman" w:eastAsia="Times New Roman" w:hAnsi="Times New Roman"/>
          <w:b/>
          <w:color w:val="000000"/>
          <w:sz w:val="28"/>
          <w:szCs w:val="28"/>
          <w:lang w:eastAsia="ru-RU"/>
        </w:rPr>
        <w:t xml:space="preserve"> </w:t>
      </w:r>
      <w:r w:rsidR="006F70CF">
        <w:rPr>
          <w:rFonts w:ascii="Times New Roman" w:eastAsia="Times New Roman" w:hAnsi="Times New Roman"/>
          <w:b/>
          <w:color w:val="000000"/>
          <w:sz w:val="28"/>
          <w:szCs w:val="28"/>
          <w:lang w:eastAsia="ru-RU"/>
        </w:rPr>
        <w:t>МО «Черемушинский сельсовет»</w:t>
      </w:r>
    </w:p>
    <w:p w:rsidR="006F70CF" w:rsidRDefault="006F70CF" w:rsidP="0071798D">
      <w:pPr>
        <w:shd w:val="clear" w:color="auto" w:fill="FFFFFF"/>
        <w:spacing w:line="360" w:lineRule="atLeast"/>
        <w:jc w:val="center"/>
        <w:rPr>
          <w:rFonts w:ascii="Times New Roman" w:eastAsia="Times New Roman" w:hAnsi="Times New Roman"/>
          <w:bCs/>
          <w:iCs/>
          <w:color w:val="000000"/>
          <w:sz w:val="28"/>
          <w:szCs w:val="28"/>
          <w:lang w:eastAsia="ru-RU"/>
        </w:rPr>
      </w:pPr>
    </w:p>
    <w:p w:rsidR="0071798D" w:rsidRPr="0071798D" w:rsidRDefault="0071798D" w:rsidP="0071798D">
      <w:pPr>
        <w:shd w:val="clear" w:color="auto" w:fill="FFFFFF"/>
        <w:spacing w:line="360" w:lineRule="atLeast"/>
        <w:jc w:val="center"/>
        <w:rPr>
          <w:rFonts w:ascii="Times New Roman" w:eastAsia="Times New Roman" w:hAnsi="Times New Roman"/>
          <w:color w:val="000000"/>
          <w:sz w:val="28"/>
          <w:szCs w:val="28"/>
          <w:lang w:eastAsia="ru-RU"/>
        </w:rPr>
      </w:pPr>
      <w:r w:rsidRPr="0071798D">
        <w:rPr>
          <w:rFonts w:ascii="Times New Roman" w:eastAsia="Times New Roman" w:hAnsi="Times New Roman"/>
          <w:bCs/>
          <w:iCs/>
          <w:color w:val="000000"/>
          <w:sz w:val="28"/>
          <w:szCs w:val="28"/>
          <w:lang w:eastAsia="ru-RU"/>
        </w:rPr>
        <w:t>1. Общие положения</w:t>
      </w:r>
    </w:p>
    <w:p w:rsidR="0071798D" w:rsidRPr="0071798D" w:rsidRDefault="0071798D" w:rsidP="0071798D">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 xml:space="preserve">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w:t>
      </w:r>
      <w:r w:rsidR="006F70CF">
        <w:rPr>
          <w:rFonts w:ascii="Times New Roman" w:eastAsia="Times New Roman" w:hAnsi="Times New Roman"/>
          <w:color w:val="000000"/>
          <w:sz w:val="28"/>
          <w:szCs w:val="28"/>
          <w:lang w:eastAsia="ru-RU"/>
        </w:rPr>
        <w:t xml:space="preserve">органов местного самоуправления МО «Черемушинский </w:t>
      </w:r>
      <w:proofErr w:type="gramStart"/>
      <w:r w:rsidR="006F70CF">
        <w:rPr>
          <w:rFonts w:ascii="Times New Roman" w:eastAsia="Times New Roman" w:hAnsi="Times New Roman"/>
          <w:color w:val="000000"/>
          <w:sz w:val="28"/>
          <w:szCs w:val="28"/>
          <w:lang w:eastAsia="ru-RU"/>
        </w:rPr>
        <w:t xml:space="preserve">сельсовет» </w:t>
      </w:r>
      <w:r w:rsidRPr="0071798D">
        <w:rPr>
          <w:rFonts w:ascii="Times New Roman" w:eastAsia="Times New Roman" w:hAnsi="Times New Roman"/>
          <w:color w:val="000000"/>
          <w:sz w:val="28"/>
          <w:szCs w:val="28"/>
          <w:lang w:eastAsia="ru-RU"/>
        </w:rPr>
        <w:t xml:space="preserve"> (</w:t>
      </w:r>
      <w:proofErr w:type="gramEnd"/>
      <w:r w:rsidRPr="0071798D">
        <w:rPr>
          <w:rFonts w:ascii="Times New Roman" w:eastAsia="Times New Roman" w:hAnsi="Times New Roman"/>
          <w:color w:val="000000"/>
          <w:sz w:val="28"/>
          <w:szCs w:val="28"/>
          <w:lang w:eastAsia="ru-RU"/>
        </w:rPr>
        <w:t xml:space="preserve">далее – </w:t>
      </w:r>
      <w:r>
        <w:rPr>
          <w:rFonts w:ascii="Times New Roman" w:eastAsia="Times New Roman" w:hAnsi="Times New Roman"/>
          <w:color w:val="000000"/>
          <w:sz w:val="28"/>
          <w:szCs w:val="28"/>
          <w:lang w:eastAsia="ru-RU"/>
        </w:rPr>
        <w:t xml:space="preserve">органы </w:t>
      </w:r>
      <w:r w:rsidRPr="0071798D">
        <w:rPr>
          <w:rFonts w:ascii="Times New Roman" w:eastAsia="Times New Roman" w:hAnsi="Times New Roman"/>
          <w:color w:val="000000"/>
          <w:sz w:val="28"/>
          <w:szCs w:val="28"/>
          <w:lang w:eastAsia="ru-RU"/>
        </w:rPr>
        <w:t>местного самоуправления).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1.2. Информация о деятельности органов местного самоуправления предоставляется в формах, предусмотренн</w:t>
      </w:r>
      <w:r w:rsidR="00EA4ED0">
        <w:rPr>
          <w:rFonts w:ascii="Times New Roman" w:eastAsia="Times New Roman" w:hAnsi="Times New Roman"/>
          <w:color w:val="000000"/>
          <w:sz w:val="28"/>
          <w:szCs w:val="28"/>
          <w:lang w:eastAsia="ru-RU"/>
        </w:rPr>
        <w:t>ых Федеральным законом № 8-ФЗ</w:t>
      </w:r>
      <w:proofErr w:type="gramStart"/>
      <w:r w:rsidR="00EA4ED0">
        <w:rPr>
          <w:rFonts w:ascii="Times New Roman" w:eastAsia="Times New Roman" w:hAnsi="Times New Roman"/>
          <w:color w:val="000000"/>
          <w:sz w:val="28"/>
          <w:szCs w:val="28"/>
          <w:lang w:eastAsia="ru-RU"/>
        </w:rPr>
        <w:t>. м</w:t>
      </w:r>
      <w:r w:rsidRPr="0071798D">
        <w:rPr>
          <w:rFonts w:ascii="Times New Roman" w:eastAsia="Times New Roman" w:hAnsi="Times New Roman"/>
          <w:color w:val="000000"/>
          <w:sz w:val="28"/>
          <w:szCs w:val="28"/>
          <w:lang w:eastAsia="ru-RU"/>
        </w:rPr>
        <w:t>униципальными</w:t>
      </w:r>
      <w:proofErr w:type="gramEnd"/>
      <w:r w:rsidRPr="0071798D">
        <w:rPr>
          <w:rFonts w:ascii="Times New Roman" w:eastAsia="Times New Roman" w:hAnsi="Times New Roman"/>
          <w:color w:val="000000"/>
          <w:sz w:val="28"/>
          <w:szCs w:val="28"/>
          <w:lang w:eastAsia="ru-RU"/>
        </w:rPr>
        <w:t xml:space="preserve"> правовыми актами</w:t>
      </w:r>
      <w:r w:rsidR="006F70CF">
        <w:rPr>
          <w:rFonts w:ascii="Times New Roman" w:eastAsia="Times New Roman" w:hAnsi="Times New Roman"/>
          <w:color w:val="000000"/>
          <w:sz w:val="28"/>
          <w:szCs w:val="28"/>
          <w:lang w:eastAsia="ru-RU"/>
        </w:rPr>
        <w:t xml:space="preserve"> МО «Черемушинский сельсовет» </w:t>
      </w:r>
      <w:r w:rsidRPr="0071798D">
        <w:rPr>
          <w:rFonts w:ascii="Times New Roman" w:eastAsia="Times New Roman" w:hAnsi="Times New Roman"/>
          <w:color w:val="000000"/>
          <w:sz w:val="28"/>
          <w:szCs w:val="28"/>
          <w:lang w:eastAsia="ru-RU"/>
        </w:rPr>
        <w:t>может быть установлена конкретная форма предоставления информации об отдельных видах деятельности органов местного самоуправления. В случае,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 w:name="sub_140013"/>
      <w:r w:rsidRPr="0071798D">
        <w:rPr>
          <w:rFonts w:ascii="Times New Roman" w:eastAsia="Times New Roman" w:hAnsi="Times New Roman"/>
          <w:color w:val="000000"/>
          <w:sz w:val="28"/>
          <w:szCs w:val="28"/>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2" w:name="sub_140031"/>
      <w:bookmarkEnd w:id="1"/>
      <w:r w:rsidRPr="0071798D">
        <w:rPr>
          <w:rFonts w:ascii="Times New Roman" w:eastAsia="Times New Roman" w:hAnsi="Times New Roman"/>
          <w:color w:val="000000"/>
          <w:sz w:val="28"/>
          <w:szCs w:val="28"/>
          <w:lang w:eastAsia="ru-RU"/>
        </w:rPr>
        <w:t>1.4.1. Обеспечить соблюдение прав пользователей информацией, установленных порядка и сроков предоставления информации.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3" w:name="sub_140032"/>
      <w:bookmarkEnd w:id="2"/>
      <w:r w:rsidRPr="0071798D">
        <w:rPr>
          <w:rFonts w:ascii="Times New Roman" w:eastAsia="Times New Roman" w:hAnsi="Times New Roman"/>
          <w:color w:val="000000"/>
          <w:sz w:val="28"/>
          <w:szCs w:val="28"/>
          <w:lang w:eastAsia="ru-RU"/>
        </w:rPr>
        <w:t>1.4.2. Обеспечить достоверность предоставляемой информации.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4" w:name="sub_140033"/>
      <w:bookmarkEnd w:id="3"/>
      <w:r w:rsidRPr="0071798D">
        <w:rPr>
          <w:rFonts w:ascii="Times New Roman" w:eastAsia="Times New Roman" w:hAnsi="Times New Roman"/>
          <w:color w:val="000000"/>
          <w:sz w:val="28"/>
          <w:szCs w:val="28"/>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5" w:name="sub_140034"/>
      <w:bookmarkEnd w:id="4"/>
      <w:r w:rsidRPr="0071798D">
        <w:rPr>
          <w:rFonts w:ascii="Times New Roman" w:eastAsia="Times New Roman" w:hAnsi="Times New Roman"/>
          <w:color w:val="000000"/>
          <w:sz w:val="28"/>
          <w:szCs w:val="28"/>
          <w:lang w:eastAsia="ru-RU"/>
        </w:rPr>
        <w:t>1.4.4. Изымать из предоставляемой информации сведения, относящиеся к информации ограниченного доступа.</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6" w:name="sub_140035"/>
      <w:bookmarkEnd w:id="5"/>
      <w:r w:rsidRPr="0071798D">
        <w:rPr>
          <w:rFonts w:ascii="Times New Roman" w:eastAsia="Times New Roman" w:hAnsi="Times New Roman"/>
          <w:color w:val="000000"/>
          <w:sz w:val="28"/>
          <w:szCs w:val="28"/>
          <w:lang w:eastAsia="ru-RU"/>
        </w:rPr>
        <w:t xml:space="preserve">1.4.5. В случае предоставления информации, содержащей неточные сведения, безвозмездно по письменному заявлению пользователя </w:t>
      </w:r>
      <w:r w:rsidRPr="0071798D">
        <w:rPr>
          <w:rFonts w:ascii="Times New Roman" w:eastAsia="Times New Roman" w:hAnsi="Times New Roman"/>
          <w:color w:val="000000"/>
          <w:sz w:val="28"/>
          <w:szCs w:val="28"/>
          <w:lang w:eastAsia="ru-RU"/>
        </w:rPr>
        <w:lastRenderedPageBreak/>
        <w:t>информацией, которое должно быть мотивировано, устранить имеющиеся неточности.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7" w:name="sub_14004"/>
      <w:bookmarkEnd w:id="6"/>
      <w:r w:rsidRPr="0071798D">
        <w:rPr>
          <w:rFonts w:ascii="Times New Roman" w:eastAsia="Times New Roman" w:hAnsi="Times New Roman"/>
          <w:color w:val="000000"/>
          <w:sz w:val="28"/>
          <w:szCs w:val="28"/>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8" w:name="sub_140041"/>
      <w:bookmarkEnd w:id="7"/>
      <w:r w:rsidRPr="0071798D">
        <w:rPr>
          <w:rFonts w:ascii="Times New Roman" w:eastAsia="Times New Roman" w:hAnsi="Times New Roman"/>
          <w:color w:val="000000"/>
          <w:sz w:val="28"/>
          <w:szCs w:val="28"/>
          <w:lang w:eastAsia="ru-RU"/>
        </w:rPr>
        <w:t>1.5.1. Уточнять содержание запроса в целях предоставления пользователю информацией необходимой информации.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9" w:name="sub_140042"/>
      <w:bookmarkEnd w:id="8"/>
      <w:r w:rsidRPr="0071798D">
        <w:rPr>
          <w:rFonts w:ascii="Times New Roman" w:eastAsia="Times New Roman" w:hAnsi="Times New Roman"/>
          <w:color w:val="000000"/>
          <w:sz w:val="28"/>
          <w:szCs w:val="28"/>
          <w:lang w:eastAsia="ru-RU"/>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9"/>
    <w:p w:rsidR="0071798D" w:rsidRPr="0071798D" w:rsidRDefault="0071798D" w:rsidP="00997771">
      <w:pPr>
        <w:shd w:val="clear" w:color="auto" w:fill="FFFFFF"/>
        <w:ind w:firstLine="720"/>
        <w:jc w:val="both"/>
        <w:rPr>
          <w:rFonts w:ascii="Times New Roman" w:eastAsia="Times New Roman" w:hAnsi="Times New Roman"/>
          <w:sz w:val="28"/>
          <w:szCs w:val="28"/>
          <w:lang w:eastAsia="ru-RU"/>
        </w:rPr>
      </w:pPr>
      <w:r w:rsidRPr="0071798D">
        <w:rPr>
          <w:rFonts w:ascii="Times New Roman" w:eastAsia="Times New Roman" w:hAnsi="Times New Roman"/>
          <w:color w:val="000000"/>
          <w:sz w:val="28"/>
          <w:szCs w:val="28"/>
          <w:lang w:eastAsia="ru-RU"/>
        </w:rPr>
        <w:t xml:space="preserve">1.6. </w:t>
      </w:r>
      <w:bookmarkStart w:id="10" w:name="sub_14008"/>
      <w:r w:rsidRPr="0071798D">
        <w:rPr>
          <w:rFonts w:ascii="Times New Roman" w:eastAsia="Times New Roman" w:hAnsi="Times New Roman"/>
          <w:sz w:val="28"/>
          <w:szCs w:val="28"/>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1" w:name="sub_140081"/>
      <w:bookmarkEnd w:id="10"/>
      <w:r w:rsidRPr="0071798D">
        <w:rPr>
          <w:rFonts w:ascii="Times New Roman" w:eastAsia="Times New Roman" w:hAnsi="Times New Roman"/>
          <w:color w:val="000000"/>
          <w:sz w:val="28"/>
          <w:szCs w:val="28"/>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2" w:name="sub_140082"/>
      <w:bookmarkEnd w:id="11"/>
      <w:r w:rsidRPr="0071798D">
        <w:rPr>
          <w:rFonts w:ascii="Times New Roman" w:eastAsia="Times New Roman" w:hAnsi="Times New Roman"/>
          <w:color w:val="000000"/>
          <w:sz w:val="28"/>
          <w:szCs w:val="28"/>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3" w:name="sub_14009"/>
      <w:bookmarkEnd w:id="12"/>
      <w:r w:rsidRPr="0071798D">
        <w:rPr>
          <w:rFonts w:ascii="Times New Roman" w:eastAsia="Times New Roman" w:hAnsi="Times New Roman"/>
          <w:color w:val="000000"/>
          <w:sz w:val="28"/>
          <w:szCs w:val="28"/>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71798D" w:rsidRPr="0071798D" w:rsidRDefault="0071798D" w:rsidP="00EA4ED0">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w:t>
      </w:r>
      <w:r w:rsidR="00EA4ED0">
        <w:rPr>
          <w:rFonts w:ascii="Times New Roman" w:eastAsia="Times New Roman" w:hAnsi="Times New Roman"/>
          <w:color w:val="000000"/>
          <w:sz w:val="28"/>
          <w:szCs w:val="28"/>
          <w:lang w:eastAsia="ru-RU"/>
        </w:rPr>
        <w:t xml:space="preserve">правовыми актами Черемушинского сельсовета, </w:t>
      </w:r>
      <w:r w:rsidRPr="0071798D">
        <w:rPr>
          <w:rFonts w:ascii="Times New Roman" w:eastAsia="Times New Roman" w:hAnsi="Times New Roman"/>
          <w:color w:val="000000"/>
          <w:sz w:val="28"/>
          <w:szCs w:val="28"/>
          <w:lang w:eastAsia="ru-RU"/>
        </w:rPr>
        <w:t xml:space="preserve">регистрации и передачи исполнителям входящей корреспонденции. Запросы, составленные в устной форме, регистрируются в порядке, установленном </w:t>
      </w:r>
      <w:r w:rsidR="009A16FC">
        <w:rPr>
          <w:rFonts w:ascii="Times New Roman" w:eastAsia="Times New Roman" w:hAnsi="Times New Roman"/>
          <w:color w:val="000000"/>
          <w:sz w:val="28"/>
          <w:szCs w:val="28"/>
          <w:lang w:eastAsia="ru-RU"/>
        </w:rPr>
        <w:t xml:space="preserve">муниципальными правовыми актами Черемушинского сельсовета </w:t>
      </w:r>
      <w:r w:rsidRPr="0071798D">
        <w:rPr>
          <w:rFonts w:ascii="Times New Roman" w:eastAsia="Times New Roman" w:hAnsi="Times New Roman"/>
          <w:color w:val="000000"/>
          <w:sz w:val="28"/>
          <w:szCs w:val="28"/>
          <w:lang w:eastAsia="ru-RU"/>
        </w:rPr>
        <w:t xml:space="preserve">для регистрации обращений граждан, поступивших в ходе личного приема. </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Регистрация и рассмотрение запросов осуществляются в порядке и с соблюдением сроков, установленных Федеральным законом № 8-ФЗ.</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 xml:space="preserve">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w:t>
      </w:r>
      <w:r w:rsidRPr="0071798D">
        <w:rPr>
          <w:rFonts w:ascii="Times New Roman" w:eastAsia="Times New Roman" w:hAnsi="Times New Roman"/>
          <w:color w:val="000000"/>
          <w:sz w:val="28"/>
          <w:szCs w:val="28"/>
          <w:lang w:eastAsia="ru-RU"/>
        </w:rPr>
        <w:lastRenderedPageBreak/>
        <w:t>представителю редакции в трехдневный срок со дня получения письменного запроса информации.</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Запросы, составленные на иностранном языке, не рассматриваются.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bCs/>
          <w:iCs/>
          <w:color w:val="000000"/>
          <w:sz w:val="28"/>
          <w:szCs w:val="28"/>
          <w:lang w:eastAsia="ru-RU"/>
        </w:rPr>
        <w:t>2. Организация доступа к информации о деятельности органов местного самоуправления, размещаемой в сети Интернет.</w:t>
      </w:r>
    </w:p>
    <w:p w:rsidR="001A1C02" w:rsidRDefault="0071798D" w:rsidP="001A1C02">
      <w:pPr>
        <w:shd w:val="clear" w:color="auto" w:fill="FFFFFF"/>
        <w:adjustRightInd w:val="0"/>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71798D" w:rsidRPr="0071798D" w:rsidRDefault="0071798D" w:rsidP="001A1C02">
      <w:pPr>
        <w:shd w:val="clear" w:color="auto" w:fill="FFFFFF"/>
        <w:adjustRightInd w:val="0"/>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w:t>
      </w:r>
      <w:r w:rsidR="00937197" w:rsidRPr="001A1C02">
        <w:rPr>
          <w:rFonts w:ascii="Times New Roman" w:eastAsia="Times New Roman" w:hAnsi="Times New Roman"/>
          <w:color w:val="000000"/>
          <w:sz w:val="28"/>
          <w:szCs w:val="28"/>
          <w:lang w:eastAsia="ru-RU"/>
        </w:rPr>
        <w:t>,</w:t>
      </w:r>
      <w:r w:rsidR="001A1C02" w:rsidRPr="001A1C02">
        <w:rPr>
          <w:rFonts w:ascii="Times New Roman" w:eastAsia="Times New Roman" w:hAnsi="Times New Roman"/>
          <w:color w:val="000000"/>
          <w:sz w:val="28"/>
          <w:szCs w:val="28"/>
          <w:lang w:eastAsia="ru-RU"/>
        </w:rPr>
        <w:t xml:space="preserve"> </w:t>
      </w:r>
      <w:r w:rsidR="008A4CE6" w:rsidRPr="001A1C02">
        <w:rPr>
          <w:rFonts w:ascii="Times New Roman" w:eastAsia="Times New Roman" w:hAnsi="Times New Roman"/>
          <w:color w:val="FF0000"/>
          <w:sz w:val="28"/>
          <w:szCs w:val="28"/>
          <w:lang w:eastAsia="ru-RU"/>
        </w:rPr>
        <w:t xml:space="preserve"> </w:t>
      </w:r>
      <w:r w:rsidR="001A1C02" w:rsidRPr="001A1C02">
        <w:rPr>
          <w:rFonts w:ascii="Times New Roman" w:eastAsia="Times New Roman" w:hAnsi="Times New Roman"/>
          <w:color w:val="FF0000"/>
          <w:sz w:val="28"/>
          <w:szCs w:val="28"/>
          <w:lang w:eastAsia="ru-RU"/>
        </w:rPr>
        <w:t xml:space="preserve">  </w:t>
      </w:r>
      <w:r w:rsidR="001A1C02" w:rsidRPr="001A1C02">
        <w:rPr>
          <w:rFonts w:ascii="Times New Roman" w:hAnsi="Times New Roman"/>
          <w:sz w:val="28"/>
          <w:szCs w:val="28"/>
        </w:rPr>
        <w:t xml:space="preserve">информация  о состоянии и загрязнении окружающей среды, включая состояние и загрязнение атмосферного воздуха, поверхностных вод водных объектов, почв,  о радиационной обстановке, о стационарных источниках, об уровне и (или) объеме или о массе выбросов, сбросов загрязняющих веществ; об обращении с отходами производства и потребления;  о мероприятиях по снижению негативного </w:t>
      </w:r>
      <w:r w:rsidR="001A1C02">
        <w:rPr>
          <w:rFonts w:ascii="Times New Roman" w:hAnsi="Times New Roman"/>
          <w:sz w:val="28"/>
          <w:szCs w:val="28"/>
        </w:rPr>
        <w:t>воздействия на окружающую среду)</w:t>
      </w:r>
      <w:r w:rsidRPr="0071798D">
        <w:rPr>
          <w:rFonts w:ascii="Times New Roman" w:eastAsia="Times New Roman" w:hAnsi="Times New Roman"/>
          <w:color w:val="000000"/>
          <w:sz w:val="28"/>
          <w:szCs w:val="28"/>
          <w:lang w:eastAsia="ru-RU"/>
        </w:rPr>
        <w:t xml:space="preserve">, </w:t>
      </w:r>
      <w:r w:rsidR="003E3148">
        <w:rPr>
          <w:rFonts w:ascii="Times New Roman" w:eastAsia="Times New Roman" w:hAnsi="Times New Roman"/>
          <w:color w:val="000000"/>
          <w:sz w:val="28"/>
          <w:szCs w:val="28"/>
          <w:lang w:eastAsia="ru-RU"/>
        </w:rPr>
        <w:t xml:space="preserve"> </w:t>
      </w:r>
      <w:r w:rsidRPr="0071798D">
        <w:rPr>
          <w:rFonts w:ascii="Times New Roman" w:eastAsia="Times New Roman" w:hAnsi="Times New Roman"/>
          <w:color w:val="000000"/>
          <w:sz w:val="28"/>
          <w:szCs w:val="28"/>
          <w:lang w:eastAsia="ru-RU"/>
        </w:rPr>
        <w:t>ссылки на иные сайты.</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4" w:name="sub_23"/>
      <w:r w:rsidRPr="0071798D">
        <w:rPr>
          <w:rFonts w:ascii="Times New Roman" w:eastAsia="Times New Roman" w:hAnsi="Times New Roman"/>
          <w:color w:val="000000"/>
          <w:sz w:val="28"/>
          <w:szCs w:val="28"/>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2.4. Доступ к информации, размещаемой на сайте, предоставляется на бесплатной основе.</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Другие должностные лица местного самоуправления предоставляют ему информацию для размещения на сайте исходя из их должностных обязанностей, установленных должностными инструкциями.</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2.7. К технологическим, программным и лингвистическим средствам обеспечения пользования сайтом предъявляются следующие требования: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 xml:space="preserve">2.7.1. Технологические и программные средства обеспечения пользования сайтом должны обеспечивать доступ пользователей для </w:t>
      </w:r>
      <w:r w:rsidRPr="0071798D">
        <w:rPr>
          <w:rFonts w:ascii="Times New Roman" w:eastAsia="Times New Roman" w:hAnsi="Times New Roman"/>
          <w:color w:val="000000"/>
          <w:sz w:val="28"/>
          <w:szCs w:val="28"/>
          <w:lang w:eastAsia="ru-RU"/>
        </w:rPr>
        <w:lastRenderedPageBreak/>
        <w:t>ознакомления с информацией, размещенной на сайте, на основе общедоступного программного обеспечения.</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5" w:name="sub_2003"/>
      <w:r w:rsidRPr="0071798D">
        <w:rPr>
          <w:rFonts w:ascii="Times New Roman" w:eastAsia="Times New Roman" w:hAnsi="Times New Roman"/>
          <w:color w:val="000000"/>
          <w:sz w:val="28"/>
          <w:szCs w:val="28"/>
          <w:lang w:eastAsia="ru-RU"/>
        </w:rPr>
        <w:t>2.7.3. Пользователю должна предоставляться наглядная информация о структуре сайта.</w:t>
      </w:r>
    </w:p>
    <w:p w:rsidR="0071798D" w:rsidRPr="0071798D" w:rsidRDefault="0071798D" w:rsidP="00997771">
      <w:pPr>
        <w:shd w:val="clear" w:color="auto" w:fill="FFFFFF"/>
        <w:adjustRightInd w:val="0"/>
        <w:ind w:firstLine="720"/>
        <w:jc w:val="both"/>
        <w:rPr>
          <w:rFonts w:ascii="Times New Roman" w:eastAsia="Times New Roman" w:hAnsi="Times New Roman"/>
          <w:color w:val="000000"/>
          <w:sz w:val="28"/>
          <w:szCs w:val="28"/>
          <w:lang w:eastAsia="ru-RU"/>
        </w:rPr>
      </w:pPr>
      <w:bookmarkStart w:id="16" w:name="sub_2004"/>
      <w:bookmarkEnd w:id="15"/>
      <w:r w:rsidRPr="0071798D">
        <w:rPr>
          <w:rFonts w:ascii="Times New Roman" w:eastAsia="Times New Roman" w:hAnsi="Times New Roman"/>
          <w:color w:val="000000"/>
          <w:sz w:val="28"/>
          <w:szCs w:val="28"/>
          <w:lang w:eastAsia="ru-RU"/>
        </w:rPr>
        <w:t xml:space="preserve">2.7.4. Технологические и программные средства ведения сайта должны обеспечивать </w:t>
      </w:r>
      <w:bookmarkStart w:id="17" w:name="sub_2041"/>
      <w:bookmarkEnd w:id="16"/>
      <w:r w:rsidRPr="0071798D">
        <w:rPr>
          <w:rFonts w:ascii="Times New Roman" w:eastAsia="Times New Roman" w:hAnsi="Times New Roman"/>
          <w:color w:val="000000"/>
          <w:sz w:val="28"/>
          <w:szCs w:val="28"/>
          <w:lang w:eastAsia="ru-RU"/>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7"/>
    <w:p w:rsidR="0071798D" w:rsidRPr="0071798D" w:rsidRDefault="0071798D" w:rsidP="00997771">
      <w:pPr>
        <w:shd w:val="clear" w:color="auto" w:fill="FFFFFF"/>
        <w:ind w:firstLine="720"/>
        <w:rPr>
          <w:rFonts w:ascii="Times New Roman" w:eastAsia="Times New Roman" w:hAnsi="Times New Roman"/>
          <w:lang w:eastAsia="ru-RU"/>
        </w:rPr>
      </w:pPr>
      <w:r w:rsidRPr="0071798D">
        <w:rPr>
          <w:rFonts w:ascii="Times New Roman" w:eastAsia="Times New Roman" w:hAnsi="Times New Roman"/>
          <w:color w:val="000000"/>
          <w:sz w:val="28"/>
          <w:szCs w:val="28"/>
          <w:lang w:eastAsia="ru-RU"/>
        </w:rPr>
        <w:t>2.7.5. Информация на сайте должна размещаться на русском языке.</w:t>
      </w:r>
    </w:p>
    <w:p w:rsidR="0071798D" w:rsidRPr="0071798D" w:rsidRDefault="0071798D" w:rsidP="00997771">
      <w:pPr>
        <w:shd w:val="clear" w:color="auto" w:fill="FFFFFF"/>
        <w:ind w:firstLine="720"/>
        <w:jc w:val="both"/>
        <w:rPr>
          <w:rFonts w:ascii="Times New Roman" w:eastAsia="Times New Roman" w:hAnsi="Times New Roman"/>
          <w:color w:val="000000"/>
          <w:sz w:val="28"/>
          <w:szCs w:val="28"/>
          <w:lang w:eastAsia="ru-RU"/>
        </w:rPr>
      </w:pPr>
      <w:r w:rsidRPr="0071798D">
        <w:rPr>
          <w:rFonts w:ascii="Times New Roman" w:eastAsia="Times New Roman" w:hAnsi="Times New Roman"/>
          <w:color w:val="000000"/>
          <w:sz w:val="28"/>
          <w:szCs w:val="28"/>
          <w:lang w:eastAsia="ru-RU"/>
        </w:rPr>
        <w:t>Допускается использование букв латинского алфавита в электронных адресах и именах собственных на иностранных языках</w:t>
      </w:r>
      <w:bookmarkEnd w:id="13"/>
      <w:r w:rsidRPr="0071798D">
        <w:rPr>
          <w:rFonts w:ascii="Times New Roman" w:eastAsia="Times New Roman" w:hAnsi="Times New Roman"/>
          <w:color w:val="000000"/>
          <w:sz w:val="28"/>
          <w:szCs w:val="28"/>
          <w:lang w:eastAsia="ru-RU"/>
        </w:rPr>
        <w:t>.</w:t>
      </w:r>
    </w:p>
    <w:p w:rsidR="00444CCF" w:rsidRDefault="00444CCF" w:rsidP="0071798D">
      <w:pPr>
        <w:jc w:val="right"/>
      </w:pPr>
    </w:p>
    <w:sectPr w:rsidR="00444CCF" w:rsidSect="008508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412" w:rsidRDefault="00246412">
      <w:r>
        <w:separator/>
      </w:r>
    </w:p>
  </w:endnote>
  <w:endnote w:type="continuationSeparator" w:id="0">
    <w:p w:rsidR="00246412" w:rsidRDefault="0024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2A4" w:rsidRDefault="002052A4" w:rsidP="002052A4">
    <w:pPr>
      <w:pStyle w:val="a6"/>
      <w:rPr>
        <w:sz w:val="16"/>
        <w:szCs w:val="16"/>
      </w:rPr>
    </w:pPr>
    <w:r>
      <w:rPr>
        <w:sz w:val="16"/>
        <w:szCs w:val="16"/>
      </w:rPr>
      <w:t xml:space="preserve"> </w:t>
    </w:r>
  </w:p>
  <w:p w:rsidR="00EF2060" w:rsidRPr="002052A4" w:rsidRDefault="00EF2060" w:rsidP="002052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2A4" w:rsidRDefault="002052A4" w:rsidP="002052A4">
    <w:pPr>
      <w:pStyle w:val="a6"/>
      <w:rPr>
        <w:sz w:val="16"/>
        <w:szCs w:val="16"/>
      </w:rPr>
    </w:pPr>
  </w:p>
  <w:p w:rsidR="00EF2060" w:rsidRPr="002052A4" w:rsidRDefault="00EF2060" w:rsidP="002052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412" w:rsidRDefault="00246412">
      <w:r>
        <w:separator/>
      </w:r>
    </w:p>
  </w:footnote>
  <w:footnote w:type="continuationSeparator" w:id="0">
    <w:p w:rsidR="00246412" w:rsidRDefault="00246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060" w:rsidRDefault="00125974" w:rsidP="008F7062">
    <w:pPr>
      <w:pStyle w:val="a4"/>
      <w:framePr w:wrap="around" w:vAnchor="text" w:hAnchor="margin" w:xAlign="center" w:y="1"/>
      <w:rPr>
        <w:rStyle w:val="aa"/>
      </w:rPr>
    </w:pPr>
    <w:r>
      <w:rPr>
        <w:rStyle w:val="aa"/>
      </w:rPr>
      <w:fldChar w:fldCharType="begin"/>
    </w:r>
    <w:r w:rsidR="00EF2060">
      <w:rPr>
        <w:rStyle w:val="aa"/>
      </w:rPr>
      <w:instrText xml:space="preserve">PAGE  </w:instrText>
    </w:r>
    <w:r>
      <w:rPr>
        <w:rStyle w:val="aa"/>
      </w:rPr>
      <w:fldChar w:fldCharType="end"/>
    </w:r>
  </w:p>
  <w:p w:rsidR="00EF2060" w:rsidRDefault="00EF206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060" w:rsidRDefault="00EF2060" w:rsidP="008F7062">
    <w:pPr>
      <w:pStyle w:val="a4"/>
      <w:framePr w:w="8800" w:h="355" w:hRule="exact" w:wrap="around" w:vAnchor="text" w:hAnchor="page" w:x="2242" w:y="-288"/>
      <w:jc w:val="center"/>
      <w:rPr>
        <w:rStyle w:val="aa"/>
      </w:rPr>
    </w:pPr>
  </w:p>
  <w:p w:rsidR="00EF2060" w:rsidRDefault="00EF2060" w:rsidP="008F7062">
    <w:pPr>
      <w:pStyle w:val="a4"/>
      <w:framePr w:w="8800" w:h="355" w:hRule="exact" w:wrap="around" w:vAnchor="text" w:hAnchor="page" w:x="2242" w:y="-288"/>
      <w:rPr>
        <w:rStyle w:val="aa"/>
      </w:rPr>
    </w:pPr>
  </w:p>
  <w:p w:rsidR="00EF2060" w:rsidRDefault="00EF2060" w:rsidP="008F7062">
    <w:pPr>
      <w:pStyle w:val="a4"/>
      <w:framePr w:w="8800" w:h="355" w:hRule="exact" w:wrap="around" w:vAnchor="text" w:hAnchor="page" w:x="2242" w:y="-288"/>
      <w:rPr>
        <w:rStyle w:val="aa"/>
      </w:rPr>
    </w:pPr>
  </w:p>
  <w:p w:rsidR="00EF2060" w:rsidRDefault="00EF2060" w:rsidP="008F70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21CCC"/>
    <w:multiLevelType w:val="hybridMultilevel"/>
    <w:tmpl w:val="D5747DAA"/>
    <w:lvl w:ilvl="0" w:tplc="2F54FC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2"/>
  </w:compat>
  <w:rsids>
    <w:rsidRoot w:val="00FB06D2"/>
    <w:rsid w:val="000005BC"/>
    <w:rsid w:val="00026E7D"/>
    <w:rsid w:val="00051074"/>
    <w:rsid w:val="000740B9"/>
    <w:rsid w:val="00097BAF"/>
    <w:rsid w:val="000B012E"/>
    <w:rsid w:val="000C03A6"/>
    <w:rsid w:val="000F3CCB"/>
    <w:rsid w:val="00125974"/>
    <w:rsid w:val="00140FF5"/>
    <w:rsid w:val="0014565C"/>
    <w:rsid w:val="00150EDB"/>
    <w:rsid w:val="00153325"/>
    <w:rsid w:val="00157167"/>
    <w:rsid w:val="001672DF"/>
    <w:rsid w:val="0017148A"/>
    <w:rsid w:val="001757AB"/>
    <w:rsid w:val="001A1C02"/>
    <w:rsid w:val="001A4D63"/>
    <w:rsid w:val="001A665D"/>
    <w:rsid w:val="001B54BA"/>
    <w:rsid w:val="001C27DA"/>
    <w:rsid w:val="001E1A5A"/>
    <w:rsid w:val="002052A4"/>
    <w:rsid w:val="002072CA"/>
    <w:rsid w:val="00210F75"/>
    <w:rsid w:val="002274EB"/>
    <w:rsid w:val="00232824"/>
    <w:rsid w:val="00235074"/>
    <w:rsid w:val="00246412"/>
    <w:rsid w:val="00253E10"/>
    <w:rsid w:val="002D7B76"/>
    <w:rsid w:val="002F5229"/>
    <w:rsid w:val="00321588"/>
    <w:rsid w:val="0036141E"/>
    <w:rsid w:val="00397E1C"/>
    <w:rsid w:val="003E3148"/>
    <w:rsid w:val="003F268B"/>
    <w:rsid w:val="0041225B"/>
    <w:rsid w:val="00424FA3"/>
    <w:rsid w:val="00444CCF"/>
    <w:rsid w:val="004809ED"/>
    <w:rsid w:val="00487852"/>
    <w:rsid w:val="004B30B7"/>
    <w:rsid w:val="004C4E48"/>
    <w:rsid w:val="004D05EE"/>
    <w:rsid w:val="004E78C6"/>
    <w:rsid w:val="004F3AAA"/>
    <w:rsid w:val="005023EB"/>
    <w:rsid w:val="00540B76"/>
    <w:rsid w:val="00571C6E"/>
    <w:rsid w:val="005843AA"/>
    <w:rsid w:val="00594DD2"/>
    <w:rsid w:val="005B5838"/>
    <w:rsid w:val="005D6453"/>
    <w:rsid w:val="00646435"/>
    <w:rsid w:val="00651E93"/>
    <w:rsid w:val="0065705F"/>
    <w:rsid w:val="006850EB"/>
    <w:rsid w:val="00685D0D"/>
    <w:rsid w:val="006B0178"/>
    <w:rsid w:val="006E7D15"/>
    <w:rsid w:val="006F70CF"/>
    <w:rsid w:val="0070237F"/>
    <w:rsid w:val="00702561"/>
    <w:rsid w:val="00711BC5"/>
    <w:rsid w:val="0071798D"/>
    <w:rsid w:val="00787949"/>
    <w:rsid w:val="007B7345"/>
    <w:rsid w:val="00800C17"/>
    <w:rsid w:val="00812210"/>
    <w:rsid w:val="00831A36"/>
    <w:rsid w:val="0085087A"/>
    <w:rsid w:val="00871AD5"/>
    <w:rsid w:val="008A4CE6"/>
    <w:rsid w:val="008F7062"/>
    <w:rsid w:val="00901E06"/>
    <w:rsid w:val="00911469"/>
    <w:rsid w:val="00924589"/>
    <w:rsid w:val="00937197"/>
    <w:rsid w:val="009964A3"/>
    <w:rsid w:val="00997771"/>
    <w:rsid w:val="009A16FC"/>
    <w:rsid w:val="009A402D"/>
    <w:rsid w:val="009B763C"/>
    <w:rsid w:val="00A24B19"/>
    <w:rsid w:val="00A379C3"/>
    <w:rsid w:val="00A475E3"/>
    <w:rsid w:val="00A631B1"/>
    <w:rsid w:val="00AB3425"/>
    <w:rsid w:val="00AE3A40"/>
    <w:rsid w:val="00AE443A"/>
    <w:rsid w:val="00AF6C56"/>
    <w:rsid w:val="00B008AD"/>
    <w:rsid w:val="00B624BA"/>
    <w:rsid w:val="00BB2E0A"/>
    <w:rsid w:val="00BB6810"/>
    <w:rsid w:val="00BC42A8"/>
    <w:rsid w:val="00BC4D30"/>
    <w:rsid w:val="00BF1A70"/>
    <w:rsid w:val="00C06148"/>
    <w:rsid w:val="00C271C9"/>
    <w:rsid w:val="00C3303C"/>
    <w:rsid w:val="00C63381"/>
    <w:rsid w:val="00CB6EC5"/>
    <w:rsid w:val="00D03967"/>
    <w:rsid w:val="00D31EB2"/>
    <w:rsid w:val="00D85029"/>
    <w:rsid w:val="00DC41C1"/>
    <w:rsid w:val="00DC609D"/>
    <w:rsid w:val="00E63A0A"/>
    <w:rsid w:val="00EA0B19"/>
    <w:rsid w:val="00EA4ED0"/>
    <w:rsid w:val="00EB168B"/>
    <w:rsid w:val="00EB3388"/>
    <w:rsid w:val="00EC278E"/>
    <w:rsid w:val="00EC3D10"/>
    <w:rsid w:val="00EF2060"/>
    <w:rsid w:val="00EF6BDD"/>
    <w:rsid w:val="00F433B8"/>
    <w:rsid w:val="00F62D84"/>
    <w:rsid w:val="00FB06D2"/>
    <w:rsid w:val="00FC0AC2"/>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C0995-C5DD-4F65-9017-4EEA4791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CCF"/>
    <w:rPr>
      <w:sz w:val="22"/>
      <w:szCs w:val="22"/>
      <w:lang w:eastAsia="en-US"/>
    </w:rPr>
  </w:style>
  <w:style w:type="paragraph" w:styleId="1">
    <w:name w:val="heading 1"/>
    <w:basedOn w:val="a"/>
    <w:next w:val="a"/>
    <w:link w:val="10"/>
    <w:qFormat/>
    <w:rsid w:val="00E63A0A"/>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B06D2"/>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B06D2"/>
    <w:pPr>
      <w:widowControl w:val="0"/>
      <w:autoSpaceDE w:val="0"/>
      <w:autoSpaceDN w:val="0"/>
      <w:adjustRightInd w:val="0"/>
    </w:pPr>
    <w:rPr>
      <w:rFonts w:eastAsia="Times New Roman" w:cs="Calibri"/>
      <w:b/>
      <w:bCs/>
      <w:sz w:val="22"/>
      <w:szCs w:val="22"/>
    </w:rPr>
  </w:style>
  <w:style w:type="paragraph" w:styleId="a3">
    <w:name w:val="List Paragraph"/>
    <w:basedOn w:val="a"/>
    <w:uiPriority w:val="34"/>
    <w:qFormat/>
    <w:rsid w:val="00424FA3"/>
    <w:pPr>
      <w:spacing w:after="200" w:line="276" w:lineRule="auto"/>
      <w:ind w:left="720"/>
      <w:contextualSpacing/>
    </w:pPr>
    <w:rPr>
      <w:rFonts w:eastAsia="Times New Roman"/>
      <w:lang w:eastAsia="ru-RU"/>
    </w:rPr>
  </w:style>
  <w:style w:type="character" w:customStyle="1" w:styleId="10">
    <w:name w:val="Заголовок 1 Знак"/>
    <w:link w:val="1"/>
    <w:rsid w:val="00E63A0A"/>
    <w:rPr>
      <w:rFonts w:ascii="Arial" w:eastAsia="Times New Roman" w:hAnsi="Arial" w:cs="Arial"/>
      <w:b/>
      <w:bCs/>
      <w:kern w:val="32"/>
      <w:sz w:val="32"/>
      <w:szCs w:val="32"/>
    </w:rPr>
  </w:style>
  <w:style w:type="paragraph" w:styleId="a4">
    <w:name w:val="header"/>
    <w:basedOn w:val="a"/>
    <w:link w:val="a5"/>
    <w:rsid w:val="00E63A0A"/>
    <w:pPr>
      <w:tabs>
        <w:tab w:val="center" w:pos="4677"/>
        <w:tab w:val="right" w:pos="9355"/>
      </w:tabs>
    </w:pPr>
    <w:rPr>
      <w:rFonts w:ascii="Times New Roman" w:eastAsia="Times New Roman" w:hAnsi="Times New Roman"/>
      <w:sz w:val="24"/>
      <w:szCs w:val="24"/>
      <w:lang w:eastAsia="ru-RU"/>
    </w:rPr>
  </w:style>
  <w:style w:type="character" w:customStyle="1" w:styleId="a5">
    <w:name w:val="Верхний колонтитул Знак"/>
    <w:link w:val="a4"/>
    <w:rsid w:val="00E63A0A"/>
    <w:rPr>
      <w:rFonts w:ascii="Times New Roman" w:eastAsia="Times New Roman" w:hAnsi="Times New Roman"/>
      <w:sz w:val="24"/>
      <w:szCs w:val="24"/>
    </w:rPr>
  </w:style>
  <w:style w:type="paragraph" w:styleId="a6">
    <w:name w:val="footer"/>
    <w:basedOn w:val="a"/>
    <w:link w:val="a7"/>
    <w:uiPriority w:val="99"/>
    <w:rsid w:val="00E63A0A"/>
    <w:pPr>
      <w:tabs>
        <w:tab w:val="center" w:pos="4677"/>
        <w:tab w:val="right" w:pos="9355"/>
      </w:tabs>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E63A0A"/>
    <w:rPr>
      <w:rFonts w:ascii="Times New Roman" w:eastAsia="Times New Roman" w:hAnsi="Times New Roman"/>
      <w:sz w:val="24"/>
      <w:szCs w:val="24"/>
    </w:rPr>
  </w:style>
  <w:style w:type="paragraph" w:styleId="a8">
    <w:name w:val="Title"/>
    <w:basedOn w:val="a"/>
    <w:link w:val="a9"/>
    <w:qFormat/>
    <w:rsid w:val="00E63A0A"/>
    <w:pPr>
      <w:jc w:val="center"/>
    </w:pPr>
    <w:rPr>
      <w:rFonts w:ascii="Times New Roman" w:eastAsia="Times New Roman" w:hAnsi="Times New Roman"/>
      <w:sz w:val="28"/>
      <w:szCs w:val="20"/>
      <w:lang w:eastAsia="ru-RU"/>
    </w:rPr>
  </w:style>
  <w:style w:type="character" w:customStyle="1" w:styleId="a9">
    <w:name w:val="Название Знак"/>
    <w:link w:val="a8"/>
    <w:rsid w:val="00E63A0A"/>
    <w:rPr>
      <w:rFonts w:ascii="Times New Roman" w:eastAsia="Times New Roman" w:hAnsi="Times New Roman"/>
      <w:sz w:val="28"/>
    </w:rPr>
  </w:style>
  <w:style w:type="character" w:styleId="aa">
    <w:name w:val="page number"/>
    <w:basedOn w:val="a0"/>
    <w:rsid w:val="00E63A0A"/>
  </w:style>
  <w:style w:type="character" w:styleId="ab">
    <w:name w:val="footnote reference"/>
    <w:semiHidden/>
    <w:unhideWhenUsed/>
    <w:rsid w:val="0071798D"/>
    <w:rPr>
      <w:vertAlign w:val="superscript"/>
    </w:rPr>
  </w:style>
  <w:style w:type="paragraph" w:customStyle="1" w:styleId="s1">
    <w:name w:val="s_1"/>
    <w:basedOn w:val="a"/>
    <w:rsid w:val="001A1C02"/>
    <w:pPr>
      <w:spacing w:before="100" w:beforeAutospacing="1" w:after="100" w:afterAutospacing="1"/>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153325"/>
    <w:rPr>
      <w:rFonts w:ascii="Segoe UI" w:hAnsi="Segoe UI" w:cs="Segoe UI"/>
      <w:sz w:val="18"/>
      <w:szCs w:val="18"/>
    </w:rPr>
  </w:style>
  <w:style w:type="character" w:customStyle="1" w:styleId="ad">
    <w:name w:val="Текст выноски Знак"/>
    <w:basedOn w:val="a0"/>
    <w:link w:val="ac"/>
    <w:uiPriority w:val="99"/>
    <w:semiHidden/>
    <w:rsid w:val="0015332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80613">
      <w:bodyDiv w:val="1"/>
      <w:marLeft w:val="0"/>
      <w:marRight w:val="0"/>
      <w:marTop w:val="0"/>
      <w:marBottom w:val="0"/>
      <w:divBdr>
        <w:top w:val="none" w:sz="0" w:space="0" w:color="auto"/>
        <w:left w:val="none" w:sz="0" w:space="0" w:color="auto"/>
        <w:bottom w:val="none" w:sz="0" w:space="0" w:color="auto"/>
        <w:right w:val="none" w:sz="0" w:space="0" w:color="auto"/>
      </w:divBdr>
    </w:div>
    <w:div w:id="684329443">
      <w:bodyDiv w:val="1"/>
      <w:marLeft w:val="0"/>
      <w:marRight w:val="0"/>
      <w:marTop w:val="0"/>
      <w:marBottom w:val="0"/>
      <w:divBdr>
        <w:top w:val="none" w:sz="0" w:space="0" w:color="auto"/>
        <w:left w:val="none" w:sz="0" w:space="0" w:color="auto"/>
        <w:bottom w:val="none" w:sz="0" w:space="0" w:color="auto"/>
        <w:right w:val="none" w:sz="0" w:space="0" w:color="auto"/>
      </w:divBdr>
    </w:div>
    <w:div w:id="951934137">
      <w:bodyDiv w:val="1"/>
      <w:marLeft w:val="0"/>
      <w:marRight w:val="0"/>
      <w:marTop w:val="0"/>
      <w:marBottom w:val="0"/>
      <w:divBdr>
        <w:top w:val="none" w:sz="0" w:space="0" w:color="auto"/>
        <w:left w:val="none" w:sz="0" w:space="0" w:color="auto"/>
        <w:bottom w:val="none" w:sz="0" w:space="0" w:color="auto"/>
        <w:right w:val="none" w:sz="0" w:space="0" w:color="auto"/>
      </w:divBdr>
    </w:div>
    <w:div w:id="1051807544">
      <w:bodyDiv w:val="1"/>
      <w:marLeft w:val="0"/>
      <w:marRight w:val="0"/>
      <w:marTop w:val="0"/>
      <w:marBottom w:val="0"/>
      <w:divBdr>
        <w:top w:val="none" w:sz="0" w:space="0" w:color="auto"/>
        <w:left w:val="none" w:sz="0" w:space="0" w:color="auto"/>
        <w:bottom w:val="none" w:sz="0" w:space="0" w:color="auto"/>
        <w:right w:val="none" w:sz="0" w:space="0" w:color="auto"/>
      </w:divBdr>
    </w:div>
    <w:div w:id="1238902045">
      <w:bodyDiv w:val="1"/>
      <w:marLeft w:val="0"/>
      <w:marRight w:val="0"/>
      <w:marTop w:val="0"/>
      <w:marBottom w:val="0"/>
      <w:divBdr>
        <w:top w:val="none" w:sz="0" w:space="0" w:color="auto"/>
        <w:left w:val="none" w:sz="0" w:space="0" w:color="auto"/>
        <w:bottom w:val="none" w:sz="0" w:space="0" w:color="auto"/>
        <w:right w:val="none" w:sz="0" w:space="0" w:color="auto"/>
      </w:divBdr>
    </w:div>
    <w:div w:id="1377855509">
      <w:bodyDiv w:val="1"/>
      <w:marLeft w:val="0"/>
      <w:marRight w:val="0"/>
      <w:marTop w:val="0"/>
      <w:marBottom w:val="0"/>
      <w:divBdr>
        <w:top w:val="none" w:sz="0" w:space="0" w:color="auto"/>
        <w:left w:val="none" w:sz="0" w:space="0" w:color="auto"/>
        <w:bottom w:val="none" w:sz="0" w:space="0" w:color="auto"/>
        <w:right w:val="none" w:sz="0" w:space="0" w:color="auto"/>
      </w:divBdr>
    </w:div>
    <w:div w:id="1470319165">
      <w:bodyDiv w:val="1"/>
      <w:marLeft w:val="0"/>
      <w:marRight w:val="0"/>
      <w:marTop w:val="0"/>
      <w:marBottom w:val="0"/>
      <w:divBdr>
        <w:top w:val="none" w:sz="0" w:space="0" w:color="auto"/>
        <w:left w:val="none" w:sz="0" w:space="0" w:color="auto"/>
        <w:bottom w:val="none" w:sz="0" w:space="0" w:color="auto"/>
        <w:right w:val="none" w:sz="0" w:space="0" w:color="auto"/>
      </w:divBdr>
    </w:div>
    <w:div w:id="19398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1485</Words>
  <Characters>8467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 соответствии  со статьей 8 Федерального закона от 09</vt:lpstr>
    </vt:vector>
  </TitlesOfParts>
  <Company>КМЦ</Company>
  <LinksUpToDate>false</LinksUpToDate>
  <CharactersWithSpaces>9933</CharactersWithSpaces>
  <SharedDoc>false</SharedDoc>
  <HLinks>
    <vt:vector size="66" baseType="variant">
      <vt:variant>
        <vt:i4>7602298</vt:i4>
      </vt:variant>
      <vt:variant>
        <vt:i4>30</vt:i4>
      </vt:variant>
      <vt:variant>
        <vt:i4>0</vt:i4>
      </vt:variant>
      <vt:variant>
        <vt:i4>5</vt:i4>
      </vt:variant>
      <vt:variant>
        <vt:lpwstr>consultantplus://offline/main?base=LAW;n=103155;fld=134</vt:lpwstr>
      </vt:variant>
      <vt:variant>
        <vt:lpwstr/>
      </vt:variant>
      <vt:variant>
        <vt:i4>589853</vt:i4>
      </vt:variant>
      <vt:variant>
        <vt:i4>27</vt:i4>
      </vt:variant>
      <vt:variant>
        <vt:i4>0</vt:i4>
      </vt:variant>
      <vt:variant>
        <vt:i4>5</vt:i4>
      </vt:variant>
      <vt:variant>
        <vt:lpwstr>consultantplus://offline/main?base=RLAW177;n=82431;fld=134;dst=100062</vt:lpwstr>
      </vt:variant>
      <vt:variant>
        <vt:lpwstr/>
      </vt:variant>
      <vt:variant>
        <vt:i4>2162720</vt:i4>
      </vt:variant>
      <vt:variant>
        <vt:i4>24</vt:i4>
      </vt:variant>
      <vt:variant>
        <vt:i4>0</vt:i4>
      </vt:variant>
      <vt:variant>
        <vt:i4>5</vt:i4>
      </vt:variant>
      <vt:variant>
        <vt:lpwstr>consultantplus://offline/main?base=LAW;n=84602;fld=134</vt:lpwstr>
      </vt:variant>
      <vt:variant>
        <vt:lpwstr/>
      </vt:variant>
      <vt:variant>
        <vt:i4>786461</vt:i4>
      </vt:variant>
      <vt:variant>
        <vt:i4>21</vt:i4>
      </vt:variant>
      <vt:variant>
        <vt:i4>0</vt:i4>
      </vt:variant>
      <vt:variant>
        <vt:i4>5</vt:i4>
      </vt:variant>
      <vt:variant>
        <vt:lpwstr>consultantplus://offline/main?base=RLAW177;n=82431;fld=134;dst=100033</vt:lpwstr>
      </vt:variant>
      <vt:variant>
        <vt:lpwstr/>
      </vt:variant>
      <vt:variant>
        <vt:i4>65620</vt:i4>
      </vt:variant>
      <vt:variant>
        <vt:i4>18</vt:i4>
      </vt:variant>
      <vt:variant>
        <vt:i4>0</vt:i4>
      </vt:variant>
      <vt:variant>
        <vt:i4>5</vt:i4>
      </vt:variant>
      <vt:variant>
        <vt:lpwstr>consultantplus://offline/main?base=LAW;n=84602;fld=134;dst=100113</vt:lpwstr>
      </vt:variant>
      <vt:variant>
        <vt:lpwstr/>
      </vt:variant>
      <vt:variant>
        <vt:i4>65620</vt:i4>
      </vt:variant>
      <vt:variant>
        <vt:i4>15</vt:i4>
      </vt:variant>
      <vt:variant>
        <vt:i4>0</vt:i4>
      </vt:variant>
      <vt:variant>
        <vt:i4>5</vt:i4>
      </vt:variant>
      <vt:variant>
        <vt:lpwstr>consultantplus://offline/main?base=LAW;n=84602;fld=134;dst=100113</vt:lpwstr>
      </vt:variant>
      <vt:variant>
        <vt:lpwstr/>
      </vt:variant>
      <vt:variant>
        <vt:i4>3866729</vt:i4>
      </vt:variant>
      <vt:variant>
        <vt:i4>12</vt:i4>
      </vt:variant>
      <vt:variant>
        <vt:i4>0</vt:i4>
      </vt:variant>
      <vt:variant>
        <vt:i4>5</vt:i4>
      </vt:variant>
      <vt:variant>
        <vt:lpwstr>consultantplus://offline/main?base=LAW;n=100596;fld=134;dst=100114</vt:lpwstr>
      </vt:variant>
      <vt:variant>
        <vt:lpwstr/>
      </vt:variant>
      <vt:variant>
        <vt:i4>786461</vt:i4>
      </vt:variant>
      <vt:variant>
        <vt:i4>9</vt:i4>
      </vt:variant>
      <vt:variant>
        <vt:i4>0</vt:i4>
      </vt:variant>
      <vt:variant>
        <vt:i4>5</vt:i4>
      </vt:variant>
      <vt:variant>
        <vt:lpwstr>consultantplus://offline/main?base=RLAW177;n=82431;fld=134;dst=100031</vt:lpwstr>
      </vt:variant>
      <vt:variant>
        <vt:lpwstr/>
      </vt:variant>
      <vt:variant>
        <vt:i4>786461</vt:i4>
      </vt:variant>
      <vt:variant>
        <vt:i4>6</vt:i4>
      </vt:variant>
      <vt:variant>
        <vt:i4>0</vt:i4>
      </vt:variant>
      <vt:variant>
        <vt:i4>5</vt:i4>
      </vt:variant>
      <vt:variant>
        <vt:lpwstr>consultantplus://offline/main?base=RLAW177;n=82431;fld=134;dst=100030</vt:lpwstr>
      </vt:variant>
      <vt:variant>
        <vt:lpwstr/>
      </vt:variant>
      <vt:variant>
        <vt:i4>2162720</vt:i4>
      </vt:variant>
      <vt:variant>
        <vt:i4>3</vt:i4>
      </vt:variant>
      <vt:variant>
        <vt:i4>0</vt:i4>
      </vt:variant>
      <vt:variant>
        <vt:i4>5</vt:i4>
      </vt:variant>
      <vt:variant>
        <vt:lpwstr>consultantplus://offline/main?base=LAW;n=84602;fld=134</vt:lpwstr>
      </vt:variant>
      <vt:variant>
        <vt:lpwstr/>
      </vt:variant>
      <vt:variant>
        <vt:i4>393301</vt:i4>
      </vt:variant>
      <vt:variant>
        <vt:i4>0</vt:i4>
      </vt:variant>
      <vt:variant>
        <vt:i4>0</vt:i4>
      </vt:variant>
      <vt:variant>
        <vt:i4>5</vt:i4>
      </vt:variant>
      <vt:variant>
        <vt:lpwstr>consultantplus://offline/main?base=LAW;n=84602;fld=134;dst=100062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со статьей 8 Федерального закона от 09</dc:title>
  <dc:creator>КМЦ</dc:creator>
  <cp:lastModifiedBy>DNA7 X86</cp:lastModifiedBy>
  <cp:revision>18</cp:revision>
  <cp:lastPrinted>2022-08-18T08:00:00Z</cp:lastPrinted>
  <dcterms:created xsi:type="dcterms:W3CDTF">2022-03-04T04:11:00Z</dcterms:created>
  <dcterms:modified xsi:type="dcterms:W3CDTF">2022-08-18T08:01:00Z</dcterms:modified>
</cp:coreProperties>
</file>